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BA7B7" w14:textId="77777777" w:rsidR="003E5E31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IV</w:t>
      </w:r>
    </w:p>
    <w:p w14:paraId="621DFF8E" w14:textId="77777777" w:rsidR="003E5E31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SELEÇÃO E BÔNUS DE PONTUAÇÃO</w:t>
      </w:r>
    </w:p>
    <w:p w14:paraId="33E1CFE4" w14:textId="77777777" w:rsidR="003E5E31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8F1277B" w14:textId="77777777" w:rsidR="003E5E31" w:rsidRDefault="003E5E31">
      <w:pPr>
        <w:spacing w:before="120" w:after="120" w:line="276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</w:p>
    <w:p w14:paraId="568488BA" w14:textId="77777777" w:rsidR="003E5E3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357E28C1" w14:textId="77777777" w:rsidR="003E5E3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pleno de atendimento do critério - 10 pontos; </w:t>
      </w:r>
    </w:p>
    <w:p w14:paraId="43EE3E24" w14:textId="77777777" w:rsidR="003E5E3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satisfatório de atendimento do critério – 6 pontos; </w:t>
      </w:r>
    </w:p>
    <w:p w14:paraId="25D2D69A" w14:textId="77777777" w:rsidR="003E5E3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insatisfatório de atendimento do critério – 2 pontos; </w:t>
      </w:r>
    </w:p>
    <w:p w14:paraId="247F9E86" w14:textId="77777777" w:rsidR="003E5E3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Não atendimento do critério – 0 pontos.</w:t>
      </w:r>
    </w:p>
    <w:p w14:paraId="4EF14695" w14:textId="77777777" w:rsidR="003E5E31" w:rsidRDefault="003E5E31">
      <w:pPr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192D9C0C" w14:textId="77777777" w:rsidR="003E5E31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"/>
        <w:tblW w:w="906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3E5E31" w14:paraId="6B18847B" w14:textId="7777777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2AA4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3E5E31" w14:paraId="4133ED82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57A6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439C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9C5F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3E5E31" w14:paraId="1F0C42FA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7DF4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B86F" w14:textId="77777777" w:rsidR="003E5E31" w:rsidRDefault="00000000">
            <w:pPr>
              <w:spacing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Reconhecida atuação na categoria cultural inscrito(a)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360B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439234F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3E5E31" w14:paraId="301844E0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29EB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1ABEDF96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2E59" w14:textId="77777777" w:rsidR="003E5E31" w:rsidRDefault="00000000">
            <w:pPr>
              <w:shd w:val="clear" w:color="auto" w:fill="FFFFFF"/>
              <w:spacing w:after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Integração e inovação do agente cultural com outras esferas do conhecimento e da vida social. Ex.: integração entre cultura e educação, cultura e saúde, cultura e meio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ambiente,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D04A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EBD9D6C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B4CF958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3069F41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3E5E31" w14:paraId="7ED91757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0B10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5102C72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5DDC5" w14:textId="77777777" w:rsidR="003E5E31" w:rsidRDefault="00000000">
            <w:pPr>
              <w:spacing w:before="120"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Contribuição a populações em situação de vulnerabilidade social, tais como idosos, crianças, pessoas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negras,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etc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8590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6A5CB97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1803760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3E5E31" w14:paraId="3845D387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17105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5A39B5CA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F294" w14:textId="77777777" w:rsidR="003E5E31" w:rsidRDefault="00000000">
            <w:pPr>
              <w:spacing w:before="120"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Contribuição do agente cultural à(s) comunidade(s) em que atua, tais como realização de ações dentro da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comunidade, contratação de profissionais da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comunidade,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9FCB1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 </w:t>
            </w:r>
          </w:p>
          <w:p w14:paraId="7A3005E9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F5FC644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3E5E31" w14:paraId="1B05EA27" w14:textId="7777777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BE0D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FB07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 PONTOS</w:t>
            </w:r>
          </w:p>
        </w:tc>
      </w:tr>
    </w:tbl>
    <w:p w14:paraId="4CF48CE5" w14:textId="77777777" w:rsidR="003E5E31" w:rsidRDefault="003E5E31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CCE05E8" w14:textId="77777777" w:rsidR="003E5E31" w:rsidRDefault="00000000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Além da pontuação acima, o agente cultural pode receber bônus de pontuação, ou seja, uma pontuação extra, conforme critérios abaixo especificados: </w:t>
      </w:r>
    </w:p>
    <w:p w14:paraId="66C57184" w14:textId="77777777" w:rsidR="003E5E31" w:rsidRDefault="003E5E31">
      <w:pPr>
        <w:spacing w:after="0" w:line="276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3FA0C5CC" w14:textId="77777777" w:rsidR="003E5E31" w:rsidRDefault="003E5E31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897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3495"/>
      </w:tblGrid>
      <w:tr w:rsidR="003E5E31" w14:paraId="0AEFA5B3" w14:textId="77777777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EBB8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BÔNUS PARA AGENTES CULTURAIS PESSOAS FÍSICAS</w:t>
            </w:r>
          </w:p>
        </w:tc>
      </w:tr>
      <w:tr w:rsidR="003E5E31" w14:paraId="1DE27991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6BD1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F5B5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1736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3E5E31" w14:paraId="2BA2D65E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E6866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7D7CA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do gênero feminino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25D7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D7E918E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4EBBA75E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AFA3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G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D1BD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negro ou indígena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0B1C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F522E01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273213AC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0942C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11959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com deficiência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66279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DFC6818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200E7F29" w14:textId="77777777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74BE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06CE6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 PONTOS</w:t>
            </w:r>
          </w:p>
        </w:tc>
      </w:tr>
    </w:tbl>
    <w:p w14:paraId="673105EF" w14:textId="77777777" w:rsidR="003E5E31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1"/>
        <w:tblW w:w="83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2891"/>
      </w:tblGrid>
      <w:tr w:rsidR="003E5E31" w14:paraId="2888600D" w14:textId="77777777">
        <w:trPr>
          <w:trHeight w:val="420"/>
        </w:trPr>
        <w:tc>
          <w:tcPr>
            <w:tcW w:w="8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8AF2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EXTRA PARA AGENTES CULTURAIS PESSOAS JURÍDICAS E COLETIVOS OU GRUPOS CULTURAIS SEM CNPJ</w:t>
            </w:r>
          </w:p>
        </w:tc>
      </w:tr>
      <w:tr w:rsidR="003E5E31" w14:paraId="22A19A4E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890C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5F49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8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349C3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3E5E31" w14:paraId="449B2EB0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5B5C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94A9" w14:textId="77777777" w:rsidR="003E5E31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compostos por mais de 50% de pessoas com deficiência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E1918" w14:textId="77777777" w:rsidR="003E5E31" w:rsidRDefault="003E5E3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0597BD" w14:textId="77777777" w:rsidR="003E5E31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2DF35487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E78A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14532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83B26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D81EC2F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C4E9693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08985F37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E91B0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7F430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compostas por mais de 50% de mulheres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BAD0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23EB48D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AA149C9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6E83F472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877D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2F1F9D54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6AE36DF7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E7D64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24F2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81F138E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B3E1EE7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934688B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A9B9A86" w14:textId="77777777" w:rsidR="003E5E31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3E5E31" w14:paraId="3D12DC22" w14:textId="77777777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5BD96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28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0D38" w14:textId="77777777" w:rsidR="003E5E31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 PONTOS</w:t>
            </w:r>
          </w:p>
        </w:tc>
      </w:tr>
    </w:tbl>
    <w:p w14:paraId="1793E66F" w14:textId="77777777" w:rsidR="003E5E31" w:rsidRDefault="003E5E31">
      <w:pPr>
        <w:spacing w:before="120" w:after="120" w:line="276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FFC0140" w14:textId="77777777" w:rsidR="003E5E31" w:rsidRDefault="003E5E31">
      <w:pPr>
        <w:spacing w:before="120" w:after="120" w:line="276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1C8AE52" w14:textId="77777777" w:rsidR="003E5E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pontuação final de cada candidatura será definida por consenso dos membros da comissão, por média das notas atribuídas individualmente por cada membro.</w:t>
      </w:r>
    </w:p>
    <w:p w14:paraId="2AD450DD" w14:textId="77777777" w:rsidR="003E5E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Os critérios gerais são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eliminatórios</w:t>
      </w:r>
      <w:r>
        <w:rPr>
          <w:rFonts w:ascii="Calibri" w:eastAsia="Calibri" w:hAnsi="Calibri" w:cs="Calibri"/>
          <w:color w:val="000000"/>
          <w:sz w:val="24"/>
          <w:szCs w:val="24"/>
        </w:rPr>
        <w:t>, de modo que, o agente cultural que receber pontuação 0 em algum dos critérios será desclassificado do Edital.</w:t>
      </w:r>
    </w:p>
    <w:p w14:paraId="2E2EF64B" w14:textId="77777777" w:rsidR="003E5E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bônus de pontuação são cumulativos e não constituem critérios obrigatórios, de modo que a pontuação 0 em algum dos critérios não desclassifica o agente cultural.</w:t>
      </w:r>
    </w:p>
    <w:p w14:paraId="5AAB6413" w14:textId="77777777" w:rsidR="003E5E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Em caso de empate,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serão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utilizados para fins de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classificação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maior nota nos critérios de acordo com a ordem abaixo definida: A, B, C, D,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E,respectivamente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7C2B1C05" w14:textId="77777777" w:rsidR="003E5E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Caso nenhum dos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critérios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acima elencados seja capaz de promover o desempate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serão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adotados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critérios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desempate na ordem a seguir:</w:t>
      </w:r>
      <w:r>
        <w:rPr>
          <w:rFonts w:ascii="Calibri" w:eastAsia="Calibri" w:hAnsi="Calibri" w:cs="Calibri"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AGENTE CULTURAL COM MAIOR IDADE, SORTEIO, MAIOR TEMPO DE ATUAÇÃO NO MUNICÍPIO.</w:t>
      </w:r>
    </w:p>
    <w:p w14:paraId="1CDED3F8" w14:textId="77777777" w:rsidR="003E5E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Serão considerados aptos os agentes culturais que receberem nota final igual ou superior a 30 pontos.</w:t>
      </w:r>
    </w:p>
    <w:p w14:paraId="2B769701" w14:textId="77777777" w:rsidR="003E5E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  <w:r>
        <w:rPr>
          <w:rFonts w:ascii="Calibri" w:eastAsia="Calibri" w:hAnsi="Calibri" w:cs="Calibri"/>
          <w:color w:val="000000"/>
          <w:sz w:val="24"/>
          <w:szCs w:val="24"/>
        </w:rPr>
        <w:br/>
      </w:r>
    </w:p>
    <w:p w14:paraId="7F8BC6E5" w14:textId="77777777" w:rsidR="003E5E31" w:rsidRDefault="003E5E31">
      <w:pPr>
        <w:rPr>
          <w:rFonts w:ascii="Calibri" w:eastAsia="Calibri" w:hAnsi="Calibri" w:cs="Calibri"/>
          <w:sz w:val="24"/>
          <w:szCs w:val="24"/>
        </w:rPr>
      </w:pPr>
    </w:p>
    <w:p w14:paraId="305A2E9C" w14:textId="77777777" w:rsidR="003E5E31" w:rsidRDefault="003E5E31"/>
    <w:sectPr w:rsidR="003E5E3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1CD8A" w14:textId="77777777" w:rsidR="00E15B02" w:rsidRDefault="00E15B02">
      <w:pPr>
        <w:spacing w:after="0" w:line="240" w:lineRule="auto"/>
      </w:pPr>
      <w:r>
        <w:separator/>
      </w:r>
    </w:p>
  </w:endnote>
  <w:endnote w:type="continuationSeparator" w:id="0">
    <w:p w14:paraId="2A8B4CAC" w14:textId="77777777" w:rsidR="00E15B02" w:rsidRDefault="00E1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B630C05-144A-3849-8765-EAD604ADD28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EA32309-B38E-BC45-8E45-917674EE4F20}"/>
    <w:embedItalic r:id="rId4" w:fontKey="{56CAA914-F2CB-F346-B419-A9B01C464EA0}"/>
  </w:font>
  <w:font w:name="Play">
    <w:panose1 w:val="020B0604020202020204"/>
    <w:charset w:val="00"/>
    <w:family w:val="auto"/>
    <w:pitch w:val="default"/>
    <w:embedRegular r:id="rId5" w:fontKey="{A1835772-CC46-0E43-9536-23C0EB073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F38C14C-3EBD-4840-B3DF-E3E603C3FD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12EC0A4-6861-D947-82AC-8FB071962422}"/>
    <w:embedBold r:id="rId8" w:fontKey="{AA47E9DF-5551-6943-9504-8EC915425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769D2E0-4EE2-A94C-823F-C57F8F9E8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8A3C9" w14:textId="77777777" w:rsidR="003E5E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70DCB6B" wp14:editId="57419C8A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7C922" w14:textId="77777777" w:rsidR="00E15B02" w:rsidRDefault="00E15B02">
      <w:pPr>
        <w:spacing w:after="0" w:line="240" w:lineRule="auto"/>
      </w:pPr>
      <w:r>
        <w:separator/>
      </w:r>
    </w:p>
  </w:footnote>
  <w:footnote w:type="continuationSeparator" w:id="0">
    <w:p w14:paraId="2CD19CDC" w14:textId="77777777" w:rsidR="00E15B02" w:rsidRDefault="00E15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A155E" w14:textId="77777777" w:rsidR="003E5E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434B699" wp14:editId="454DBD09">
          <wp:simplePos x="0" y="0"/>
          <wp:positionH relativeFrom="column">
            <wp:posOffset>4413265</wp:posOffset>
          </wp:positionH>
          <wp:positionV relativeFrom="paragraph">
            <wp:posOffset>-335279</wp:posOffset>
          </wp:positionV>
          <wp:extent cx="1764704" cy="83882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4704" cy="8388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259D79D" wp14:editId="5BB1779A">
          <wp:simplePos x="0" y="0"/>
          <wp:positionH relativeFrom="column">
            <wp:posOffset>2143125</wp:posOffset>
          </wp:positionH>
          <wp:positionV relativeFrom="paragraph">
            <wp:posOffset>-333374</wp:posOffset>
          </wp:positionV>
          <wp:extent cx="1605356" cy="819150"/>
          <wp:effectExtent l="0" t="0" r="0" b="0"/>
          <wp:wrapNone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356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246396B" wp14:editId="1B159BFC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3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1A64"/>
    <w:multiLevelType w:val="multilevel"/>
    <w:tmpl w:val="34589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162B6"/>
    <w:multiLevelType w:val="multilevel"/>
    <w:tmpl w:val="55EA4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46083"/>
    <w:multiLevelType w:val="multilevel"/>
    <w:tmpl w:val="BD8674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975848">
    <w:abstractNumId w:val="1"/>
  </w:num>
  <w:num w:numId="2" w16cid:durableId="1198083923">
    <w:abstractNumId w:val="2"/>
  </w:num>
  <w:num w:numId="3" w16cid:durableId="30409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31"/>
    <w:rsid w:val="00364A73"/>
    <w:rsid w:val="003E5E31"/>
    <w:rsid w:val="00793FD0"/>
    <w:rsid w:val="00E1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8F5851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489</Words>
  <Characters>2753</Characters>
  <Application>Microsoft Office Word</Application>
  <DocSecurity>0</DocSecurity>
  <Lines>162</Lines>
  <Paragraphs>66</Paragraphs>
  <ScaleCrop>false</ScaleCrop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2026-04-08T14:13:00Z</cp:lastPrinted>
  <dcterms:created xsi:type="dcterms:W3CDTF">2026-04-08T14:13:00Z</dcterms:created>
  <dcterms:modified xsi:type="dcterms:W3CDTF">2026-04-08T14:13:00Z</dcterms:modified>
</cp:coreProperties>
</file>