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54851" w14:textId="77777777" w:rsidR="00961474" w:rsidRDefault="00961474"/>
    <w:p w14:paraId="1A7413E2" w14:textId="77777777" w:rsidR="00B24219" w:rsidRDefault="00B24219"/>
    <w:p w14:paraId="2CD47706" w14:textId="63E607C4" w:rsidR="009878F3" w:rsidRDefault="009878F3" w:rsidP="009878F3">
      <w:pPr>
        <w:widowControl w:val="0"/>
        <w:pBdr>
          <w:top w:val="nil"/>
          <w:left w:val="nil"/>
          <w:bottom w:val="nil"/>
          <w:right w:val="nil"/>
          <w:between w:val="nil"/>
        </w:pBdr>
        <w:spacing w:line="240" w:lineRule="auto"/>
        <w:ind w:left="1980"/>
        <w:rPr>
          <w:b/>
          <w:color w:val="000000"/>
          <w:sz w:val="28"/>
          <w:szCs w:val="28"/>
        </w:rPr>
      </w:pPr>
      <w:r>
        <w:rPr>
          <w:b/>
          <w:color w:val="000000"/>
          <w:sz w:val="28"/>
          <w:szCs w:val="28"/>
        </w:rPr>
        <w:t xml:space="preserve">EDITAL DE CHAMAMENTO PÚBLICO Nº </w:t>
      </w:r>
      <w:r w:rsidRPr="00111F5D">
        <w:rPr>
          <w:b/>
          <w:color w:val="000000"/>
          <w:sz w:val="28"/>
          <w:szCs w:val="28"/>
        </w:rPr>
        <w:t>00</w:t>
      </w:r>
      <w:r w:rsidR="00E5117A" w:rsidRPr="00111F5D">
        <w:rPr>
          <w:b/>
          <w:color w:val="000000"/>
          <w:sz w:val="28"/>
          <w:szCs w:val="28"/>
        </w:rPr>
        <w:t>1</w:t>
      </w:r>
      <w:r w:rsidRPr="00111F5D">
        <w:rPr>
          <w:b/>
          <w:color w:val="000000"/>
          <w:sz w:val="28"/>
          <w:szCs w:val="28"/>
        </w:rPr>
        <w:t>/2022</w:t>
      </w:r>
      <w:r>
        <w:rPr>
          <w:b/>
          <w:color w:val="000000"/>
          <w:sz w:val="28"/>
          <w:szCs w:val="28"/>
        </w:rPr>
        <w:t xml:space="preserve"> </w:t>
      </w:r>
    </w:p>
    <w:p w14:paraId="6DE6E909" w14:textId="048130EF" w:rsidR="009878F3" w:rsidRDefault="00505D50" w:rsidP="009878F3">
      <w:pPr>
        <w:widowControl w:val="0"/>
        <w:pBdr>
          <w:top w:val="nil"/>
          <w:left w:val="nil"/>
          <w:bottom w:val="nil"/>
          <w:right w:val="nil"/>
          <w:between w:val="nil"/>
        </w:pBdr>
        <w:spacing w:line="228" w:lineRule="auto"/>
        <w:ind w:left="67"/>
        <w:jc w:val="center"/>
        <w:rPr>
          <w:b/>
          <w:color w:val="000000"/>
          <w:sz w:val="28"/>
          <w:szCs w:val="28"/>
        </w:rPr>
      </w:pPr>
      <w:r>
        <w:rPr>
          <w:b/>
          <w:color w:val="000000"/>
          <w:sz w:val="28"/>
          <w:szCs w:val="28"/>
        </w:rPr>
        <w:t>PROCESSO SELETIVO SIMPLIFICADO PARA SELEÇÃO DE VOLUNTÁRIOS INTERESSADOS EM ATUAR COMO ASSISTENTES DE ALFABETIZAÇÃO PARA A REDE MUNICIPAL DE ENSINO, NO ÂMBITO DO PROGRAMA TEMPO DE APRENDER</w:t>
      </w:r>
    </w:p>
    <w:p w14:paraId="6348EF34" w14:textId="66FB6B14" w:rsidR="009878F3" w:rsidRDefault="009878F3" w:rsidP="009878F3">
      <w:pPr>
        <w:widowControl w:val="0"/>
        <w:pBdr>
          <w:top w:val="nil"/>
          <w:left w:val="nil"/>
          <w:bottom w:val="nil"/>
          <w:right w:val="nil"/>
          <w:between w:val="nil"/>
        </w:pBdr>
        <w:spacing w:line="228" w:lineRule="auto"/>
        <w:ind w:left="67"/>
        <w:jc w:val="both"/>
        <w:rPr>
          <w:rFonts w:cstheme="minorHAnsi"/>
          <w:bCs/>
          <w:color w:val="000000"/>
          <w:sz w:val="24"/>
          <w:szCs w:val="24"/>
        </w:rPr>
      </w:pPr>
    </w:p>
    <w:p w14:paraId="1E343302" w14:textId="77777777" w:rsidR="009878F3" w:rsidRDefault="009878F3" w:rsidP="009878F3">
      <w:pPr>
        <w:widowControl w:val="0"/>
        <w:pBdr>
          <w:top w:val="nil"/>
          <w:left w:val="nil"/>
          <w:bottom w:val="nil"/>
          <w:right w:val="nil"/>
          <w:between w:val="nil"/>
        </w:pBdr>
        <w:spacing w:line="240" w:lineRule="auto"/>
        <w:ind w:right="261"/>
        <w:jc w:val="both"/>
        <w:rPr>
          <w:color w:val="000000"/>
          <w:sz w:val="24"/>
          <w:szCs w:val="24"/>
        </w:rPr>
      </w:pPr>
      <w:r>
        <w:rPr>
          <w:b/>
          <w:color w:val="000000"/>
          <w:sz w:val="24"/>
          <w:szCs w:val="24"/>
        </w:rPr>
        <w:t>A PREFEITURA MUNICIPAL DE ÁGUAS BELAS</w:t>
      </w:r>
      <w:r>
        <w:rPr>
          <w:color w:val="000000"/>
          <w:sz w:val="24"/>
          <w:szCs w:val="24"/>
        </w:rPr>
        <w:t xml:space="preserve">, por intermédio da Secretaria Municipal de Educação (SME) com sede na Praça Deputado </w:t>
      </w:r>
      <w:proofErr w:type="spellStart"/>
      <w:r>
        <w:rPr>
          <w:color w:val="000000"/>
          <w:sz w:val="24"/>
          <w:szCs w:val="24"/>
        </w:rPr>
        <w:t>Audálio</w:t>
      </w:r>
      <w:proofErr w:type="spellEnd"/>
      <w:r>
        <w:rPr>
          <w:color w:val="000000"/>
          <w:sz w:val="24"/>
          <w:szCs w:val="24"/>
        </w:rPr>
        <w:t xml:space="preserve"> Tenório, s/n, aderiu ao Programa Tempo de Aprender, ofertado pelo Ministério da Educação (MEC), por meio da portaria nº 280, de 19 de fevereiro de 2020, consolidado pela resolução nº 06, de 20 de abril de 2021. O programa segue as determinações da Lei de Diretrizes e Bases da Educação Nacional – LDB, Lei n°9.364, de 20 de dezembro de 1996, bem como da Base Nacional Comum Curricular – BNCC, Resolução CBE/CP n° 2, de 22 de dezembro de 2017, direcionado a aprendizagem, tendo o pleno domínio da leitura, da escrita e do cálculo como suas principais metas. Assim, a PREFEITURA MUNICIPAL DE ÁGUAS BELAS, </w:t>
      </w:r>
      <w:r>
        <w:rPr>
          <w:b/>
          <w:color w:val="000000"/>
          <w:sz w:val="24"/>
          <w:szCs w:val="24"/>
        </w:rPr>
        <w:t xml:space="preserve">vem tornar a público o processo de seleção de Assistentes de Alfabetização </w:t>
      </w:r>
      <w:r>
        <w:rPr>
          <w:color w:val="000000"/>
          <w:sz w:val="24"/>
          <w:szCs w:val="24"/>
        </w:rPr>
        <w:t xml:space="preserve">para atuarem, de forma voluntária, no </w:t>
      </w:r>
      <w:r>
        <w:rPr>
          <w:b/>
          <w:color w:val="000000"/>
          <w:sz w:val="24"/>
          <w:szCs w:val="24"/>
        </w:rPr>
        <w:t>Programa Tempo de Aprender</w:t>
      </w:r>
      <w:r>
        <w:rPr>
          <w:color w:val="000000"/>
          <w:sz w:val="24"/>
          <w:szCs w:val="24"/>
        </w:rPr>
        <w:t xml:space="preserve">, no âmbito da Rede Pública Municipal de Ensino de Águas Belas. </w:t>
      </w:r>
    </w:p>
    <w:p w14:paraId="3D546B20" w14:textId="77777777" w:rsidR="009878F3" w:rsidRDefault="009878F3" w:rsidP="009878F3">
      <w:pPr>
        <w:widowControl w:val="0"/>
        <w:pBdr>
          <w:top w:val="nil"/>
          <w:left w:val="nil"/>
          <w:bottom w:val="nil"/>
          <w:right w:val="nil"/>
          <w:between w:val="nil"/>
        </w:pBdr>
        <w:spacing w:before="557" w:line="240" w:lineRule="auto"/>
        <w:ind w:left="12"/>
        <w:rPr>
          <w:b/>
          <w:color w:val="000000"/>
        </w:rPr>
      </w:pPr>
      <w:r>
        <w:rPr>
          <w:b/>
          <w:color w:val="000000"/>
        </w:rPr>
        <w:t xml:space="preserve">INSTRUÇÕES ESPECÍFICAS </w:t>
      </w:r>
    </w:p>
    <w:p w14:paraId="6A9E6C69" w14:textId="77777777" w:rsidR="009878F3" w:rsidRDefault="009878F3" w:rsidP="009878F3">
      <w:pPr>
        <w:widowControl w:val="0"/>
        <w:pBdr>
          <w:top w:val="nil"/>
          <w:left w:val="nil"/>
          <w:bottom w:val="nil"/>
          <w:right w:val="nil"/>
          <w:between w:val="nil"/>
        </w:pBdr>
        <w:spacing w:before="248" w:line="240" w:lineRule="auto"/>
        <w:ind w:left="11"/>
        <w:rPr>
          <w:b/>
          <w:color w:val="000000"/>
        </w:rPr>
      </w:pPr>
      <w:r>
        <w:rPr>
          <w:b/>
          <w:color w:val="000000"/>
        </w:rPr>
        <w:t xml:space="preserve">1. DAS DISPOSIÇÕES PRELIMINARES </w:t>
      </w:r>
    </w:p>
    <w:p w14:paraId="5AB1E46A" w14:textId="77777777" w:rsidR="009878F3" w:rsidRDefault="009878F3" w:rsidP="009878F3">
      <w:pPr>
        <w:widowControl w:val="0"/>
        <w:pBdr>
          <w:top w:val="nil"/>
          <w:left w:val="nil"/>
          <w:bottom w:val="nil"/>
          <w:right w:val="nil"/>
          <w:between w:val="nil"/>
        </w:pBdr>
        <w:spacing w:line="240" w:lineRule="auto"/>
        <w:ind w:left="793" w:right="265" w:hanging="413"/>
        <w:jc w:val="both"/>
        <w:rPr>
          <w:color w:val="000000"/>
        </w:rPr>
      </w:pPr>
      <w:r>
        <w:rPr>
          <w:color w:val="000000"/>
        </w:rPr>
        <w:t xml:space="preserve">1.1. O Processo Seletivo Simplificado de Assistentes de Alfabetização a que se destina o presente edital, tem como meta o preenchimento de VAGAS para atuação no Programa Tempo de Aprender nas Unidades Escolares Municipais do Ensino Fundamental (Anos Iniciais) de Águas Belas selecionadas de acordo com critérios estipulados pelo Ministério da Educação (MEC); </w:t>
      </w:r>
    </w:p>
    <w:p w14:paraId="7594A267" w14:textId="77777777" w:rsidR="009878F3" w:rsidRDefault="009878F3" w:rsidP="009878F3">
      <w:pPr>
        <w:widowControl w:val="0"/>
        <w:pBdr>
          <w:top w:val="nil"/>
          <w:left w:val="nil"/>
          <w:bottom w:val="nil"/>
          <w:right w:val="nil"/>
          <w:between w:val="nil"/>
        </w:pBdr>
        <w:spacing w:line="240" w:lineRule="auto"/>
        <w:ind w:left="803" w:right="265" w:hanging="422"/>
        <w:jc w:val="both"/>
        <w:rPr>
          <w:color w:val="000000"/>
        </w:rPr>
      </w:pPr>
      <w:r>
        <w:rPr>
          <w:color w:val="000000"/>
        </w:rPr>
        <w:t xml:space="preserve">1.2. Os candidatos selecionados, convocados e designados atuarão pelo período de até </w:t>
      </w:r>
      <w:r w:rsidRPr="009878F3">
        <w:rPr>
          <w:color w:val="000000"/>
        </w:rPr>
        <w:t>8 meses com início em setembro de 2022</w:t>
      </w:r>
      <w:r>
        <w:rPr>
          <w:color w:val="000000"/>
        </w:rPr>
        <w:t xml:space="preserve">, de acordo com os recursos repassados às unidades escolares aptas e participantes do programa; </w:t>
      </w:r>
    </w:p>
    <w:p w14:paraId="622738D6" w14:textId="77777777" w:rsidR="009878F3" w:rsidRDefault="009878F3" w:rsidP="009878F3">
      <w:pPr>
        <w:widowControl w:val="0"/>
        <w:pBdr>
          <w:top w:val="nil"/>
          <w:left w:val="nil"/>
          <w:bottom w:val="nil"/>
          <w:right w:val="nil"/>
          <w:between w:val="nil"/>
        </w:pBdr>
        <w:spacing w:line="240" w:lineRule="auto"/>
        <w:ind w:left="798" w:right="263" w:hanging="418"/>
        <w:jc w:val="both"/>
        <w:rPr>
          <w:color w:val="000000"/>
        </w:rPr>
      </w:pPr>
      <w:r>
        <w:rPr>
          <w:color w:val="000000"/>
        </w:rPr>
        <w:t xml:space="preserve">1.3. Os Assistentes de Alfabetização classificados e selecionados deverão realizar o Curso Online de Práticas de Alfabetização do Programa Tempo de Aprender, afim de garantir apoio e suporte pedagógico orientador e formativo para as escolas desenvolverem, com êxito, o processo de alfabetização; </w:t>
      </w:r>
    </w:p>
    <w:p w14:paraId="15BC477B" w14:textId="77777777" w:rsidR="009878F3" w:rsidRDefault="009878F3" w:rsidP="009878F3">
      <w:pPr>
        <w:widowControl w:val="0"/>
        <w:pBdr>
          <w:top w:val="nil"/>
          <w:left w:val="nil"/>
          <w:bottom w:val="nil"/>
          <w:right w:val="nil"/>
          <w:between w:val="nil"/>
        </w:pBdr>
        <w:spacing w:line="240" w:lineRule="auto"/>
        <w:ind w:left="792" w:right="265" w:hanging="411"/>
        <w:jc w:val="both"/>
        <w:rPr>
          <w:color w:val="000000"/>
        </w:rPr>
      </w:pPr>
      <w:r>
        <w:rPr>
          <w:color w:val="000000"/>
        </w:rPr>
        <w:t xml:space="preserve">1.4. A atuação do Assistente de Alfabetização, no Programa Tempo de Aprender, é atividade de natureza voluntária, na forma definida na Lei nº 9.608, de 18 de fevereiro de 1998, sendo obrigatória a celebração do Termo de Adesão e Compromisso Voluntário; </w:t>
      </w:r>
    </w:p>
    <w:p w14:paraId="0EE59C67" w14:textId="77777777" w:rsidR="0049027E" w:rsidRDefault="009878F3" w:rsidP="009878F3">
      <w:pPr>
        <w:widowControl w:val="0"/>
        <w:pBdr>
          <w:top w:val="nil"/>
          <w:left w:val="nil"/>
          <w:bottom w:val="nil"/>
          <w:right w:val="nil"/>
          <w:between w:val="nil"/>
        </w:pBdr>
        <w:spacing w:line="240" w:lineRule="auto"/>
        <w:ind w:left="798" w:right="265" w:hanging="417"/>
        <w:jc w:val="both"/>
        <w:rPr>
          <w:color w:val="000000"/>
        </w:rPr>
      </w:pPr>
      <w:r>
        <w:rPr>
          <w:color w:val="000000"/>
        </w:rPr>
        <w:t>1.5. Para o exercício de suas atividades, o Assistente de Alfabetização selecionado receberá a título de ressarcimento de despesas com transporte e alimentação, ajuda de custo de acordo com os critérios estabelecidos pela portaria nº 280, de 19 de Fevereiro de 2020, consolidado pela resolução nº 06, de 20 de Abril de 2021, de acordo com o interesse e a conveniência da SME e das unidades escolares, objetos do respectivo programa e em nenhuma hipótese, configura-se como remuneração por serviços prestados;</w:t>
      </w:r>
    </w:p>
    <w:p w14:paraId="3A548AF8" w14:textId="77777777" w:rsidR="0049027E" w:rsidRDefault="0049027E" w:rsidP="009878F3">
      <w:pPr>
        <w:widowControl w:val="0"/>
        <w:pBdr>
          <w:top w:val="nil"/>
          <w:left w:val="nil"/>
          <w:bottom w:val="nil"/>
          <w:right w:val="nil"/>
          <w:between w:val="nil"/>
        </w:pBdr>
        <w:spacing w:line="240" w:lineRule="auto"/>
        <w:ind w:left="798" w:right="265" w:hanging="417"/>
        <w:jc w:val="both"/>
        <w:rPr>
          <w:color w:val="000000"/>
        </w:rPr>
      </w:pPr>
    </w:p>
    <w:p w14:paraId="153851B0" w14:textId="77777777" w:rsidR="0049027E" w:rsidRDefault="0049027E" w:rsidP="009878F3">
      <w:pPr>
        <w:widowControl w:val="0"/>
        <w:pBdr>
          <w:top w:val="nil"/>
          <w:left w:val="nil"/>
          <w:bottom w:val="nil"/>
          <w:right w:val="nil"/>
          <w:between w:val="nil"/>
        </w:pBdr>
        <w:spacing w:line="240" w:lineRule="auto"/>
        <w:ind w:left="798" w:right="265" w:hanging="417"/>
        <w:jc w:val="both"/>
        <w:rPr>
          <w:color w:val="000000"/>
        </w:rPr>
      </w:pPr>
    </w:p>
    <w:p w14:paraId="7ECD5932" w14:textId="77777777" w:rsidR="004B4B4C" w:rsidRDefault="004B4B4C" w:rsidP="00F55F8F">
      <w:pPr>
        <w:widowControl w:val="0"/>
        <w:pBdr>
          <w:top w:val="nil"/>
          <w:left w:val="nil"/>
          <w:bottom w:val="nil"/>
          <w:right w:val="nil"/>
          <w:between w:val="nil"/>
        </w:pBdr>
        <w:spacing w:after="0" w:line="240" w:lineRule="auto"/>
        <w:ind w:firstLine="380"/>
        <w:rPr>
          <w:color w:val="000000"/>
        </w:rPr>
      </w:pPr>
    </w:p>
    <w:p w14:paraId="1A131923" w14:textId="48DA6E7C" w:rsidR="00F55F8F" w:rsidRDefault="0049027E" w:rsidP="00F55F8F">
      <w:pPr>
        <w:widowControl w:val="0"/>
        <w:pBdr>
          <w:top w:val="nil"/>
          <w:left w:val="nil"/>
          <w:bottom w:val="nil"/>
          <w:right w:val="nil"/>
          <w:between w:val="nil"/>
        </w:pBdr>
        <w:spacing w:after="0" w:line="240" w:lineRule="auto"/>
        <w:ind w:firstLine="380"/>
        <w:rPr>
          <w:color w:val="000000"/>
        </w:rPr>
      </w:pPr>
      <w:r>
        <w:rPr>
          <w:color w:val="000000"/>
        </w:rPr>
        <w:t xml:space="preserve">1.6. O Processo Seletivo terá validade de 01 (um) ano. Os candidatos selecionados e classificados poderão ser </w:t>
      </w:r>
    </w:p>
    <w:p w14:paraId="7E80291A" w14:textId="42B75B21" w:rsidR="0049027E" w:rsidRDefault="00F55F8F" w:rsidP="00F55F8F">
      <w:pPr>
        <w:widowControl w:val="0"/>
        <w:pBdr>
          <w:top w:val="nil"/>
          <w:left w:val="nil"/>
          <w:bottom w:val="nil"/>
          <w:right w:val="nil"/>
          <w:between w:val="nil"/>
        </w:pBdr>
        <w:spacing w:after="0" w:line="240" w:lineRule="auto"/>
        <w:ind w:firstLine="380"/>
        <w:rPr>
          <w:color w:val="000000"/>
        </w:rPr>
      </w:pPr>
      <w:r>
        <w:rPr>
          <w:color w:val="000000"/>
        </w:rPr>
        <w:t xml:space="preserve">        </w:t>
      </w:r>
      <w:r w:rsidR="0049027E">
        <w:rPr>
          <w:color w:val="000000"/>
        </w:rPr>
        <w:t xml:space="preserve">contratados para as funções existentes, relacionadas neste Processo Seletivo; </w:t>
      </w:r>
    </w:p>
    <w:p w14:paraId="0F2FD1FD" w14:textId="77777777" w:rsidR="00F55F8F" w:rsidRDefault="00F55F8F" w:rsidP="00F55F8F">
      <w:pPr>
        <w:widowControl w:val="0"/>
        <w:pBdr>
          <w:top w:val="nil"/>
          <w:left w:val="nil"/>
          <w:bottom w:val="nil"/>
          <w:right w:val="nil"/>
          <w:between w:val="nil"/>
        </w:pBdr>
        <w:spacing w:after="0" w:line="240" w:lineRule="auto"/>
        <w:ind w:firstLine="380"/>
        <w:rPr>
          <w:color w:val="000000"/>
        </w:rPr>
      </w:pPr>
    </w:p>
    <w:p w14:paraId="4C46CADD" w14:textId="77777777" w:rsidR="00F55F8F" w:rsidRDefault="0049027E" w:rsidP="00F55F8F">
      <w:pPr>
        <w:widowControl w:val="0"/>
        <w:pBdr>
          <w:top w:val="nil"/>
          <w:left w:val="nil"/>
          <w:bottom w:val="nil"/>
          <w:right w:val="nil"/>
          <w:between w:val="nil"/>
        </w:pBdr>
        <w:spacing w:after="0" w:line="240" w:lineRule="auto"/>
        <w:ind w:right="209" w:firstLine="380"/>
        <w:rPr>
          <w:color w:val="000000"/>
        </w:rPr>
      </w:pPr>
      <w:r>
        <w:rPr>
          <w:color w:val="000000"/>
        </w:rPr>
        <w:t>1.7. A Secretaria Municipal de Educação não tem a obrigatoriedade de convocar todos os</w:t>
      </w:r>
      <w:r w:rsidR="00F55F8F">
        <w:rPr>
          <w:color w:val="000000"/>
        </w:rPr>
        <w:t xml:space="preserve"> </w:t>
      </w:r>
      <w:r>
        <w:rPr>
          <w:color w:val="000000"/>
        </w:rPr>
        <w:t xml:space="preserve">candidatos </w:t>
      </w:r>
    </w:p>
    <w:p w14:paraId="0DAE3CAE" w14:textId="77777777" w:rsidR="00F55F8F" w:rsidRDefault="00F55F8F" w:rsidP="00F55F8F">
      <w:pPr>
        <w:widowControl w:val="0"/>
        <w:pBdr>
          <w:top w:val="nil"/>
          <w:left w:val="nil"/>
          <w:bottom w:val="nil"/>
          <w:right w:val="nil"/>
          <w:between w:val="nil"/>
        </w:pBdr>
        <w:spacing w:after="0" w:line="240" w:lineRule="auto"/>
        <w:ind w:right="209" w:firstLine="380"/>
        <w:rPr>
          <w:color w:val="000000"/>
        </w:rPr>
      </w:pPr>
      <w:r>
        <w:rPr>
          <w:color w:val="000000"/>
        </w:rPr>
        <w:t xml:space="preserve">       s</w:t>
      </w:r>
      <w:r w:rsidR="0049027E">
        <w:rPr>
          <w:color w:val="000000"/>
        </w:rPr>
        <w:t>elecionados e classificados. Essa convocação será regida, exclusivamente,</w:t>
      </w:r>
      <w:r>
        <w:rPr>
          <w:color w:val="000000"/>
        </w:rPr>
        <w:t xml:space="preserve"> </w:t>
      </w:r>
      <w:r w:rsidR="0049027E">
        <w:rPr>
          <w:color w:val="000000"/>
        </w:rPr>
        <w:t xml:space="preserve">pelos critérios vigentes de </w:t>
      </w:r>
    </w:p>
    <w:p w14:paraId="2332E4A7" w14:textId="4309075F" w:rsidR="0049027E" w:rsidRDefault="00F55F8F" w:rsidP="00F55F8F">
      <w:pPr>
        <w:widowControl w:val="0"/>
        <w:pBdr>
          <w:top w:val="nil"/>
          <w:left w:val="nil"/>
          <w:bottom w:val="nil"/>
          <w:right w:val="nil"/>
          <w:between w:val="nil"/>
        </w:pBdr>
        <w:spacing w:after="0" w:line="240" w:lineRule="auto"/>
        <w:ind w:right="209" w:firstLine="380"/>
        <w:rPr>
          <w:color w:val="000000"/>
        </w:rPr>
      </w:pPr>
      <w:r>
        <w:rPr>
          <w:color w:val="000000"/>
        </w:rPr>
        <w:t xml:space="preserve">         </w:t>
      </w:r>
      <w:r w:rsidR="0049027E">
        <w:rPr>
          <w:color w:val="000000"/>
        </w:rPr>
        <w:t>acordo com a demanda em cada unidade escolar objeto do Programa Tempo de Aprender.</w:t>
      </w:r>
    </w:p>
    <w:p w14:paraId="730EF613" w14:textId="0F8636FD" w:rsidR="009878F3" w:rsidRDefault="009878F3" w:rsidP="009878F3">
      <w:pPr>
        <w:widowControl w:val="0"/>
        <w:pBdr>
          <w:top w:val="nil"/>
          <w:left w:val="nil"/>
          <w:bottom w:val="nil"/>
          <w:right w:val="nil"/>
          <w:between w:val="nil"/>
        </w:pBdr>
        <w:spacing w:line="240" w:lineRule="auto"/>
        <w:ind w:left="798" w:right="265" w:hanging="417"/>
        <w:jc w:val="both"/>
        <w:rPr>
          <w:color w:val="000000"/>
        </w:rPr>
      </w:pPr>
      <w:r>
        <w:rPr>
          <w:color w:val="000000"/>
        </w:rPr>
        <w:t xml:space="preserve">                                                                                                                                             </w:t>
      </w:r>
    </w:p>
    <w:p w14:paraId="394FFF3A" w14:textId="392B48F7" w:rsidR="0049027E" w:rsidRDefault="009878F3" w:rsidP="004B4B4C">
      <w:pPr>
        <w:widowControl w:val="0"/>
        <w:pBdr>
          <w:top w:val="nil"/>
          <w:left w:val="nil"/>
          <w:bottom w:val="nil"/>
          <w:right w:val="nil"/>
          <w:between w:val="nil"/>
        </w:pBdr>
        <w:spacing w:line="240" w:lineRule="auto"/>
        <w:rPr>
          <w:color w:val="000000"/>
        </w:rPr>
      </w:pPr>
      <w:r>
        <w:rPr>
          <w:color w:val="000000"/>
        </w:rPr>
        <w:t xml:space="preserve">       </w:t>
      </w:r>
    </w:p>
    <w:p w14:paraId="35E8E15B" w14:textId="77777777" w:rsidR="00800C47" w:rsidRDefault="00800C47" w:rsidP="00800C47">
      <w:pPr>
        <w:widowControl w:val="0"/>
        <w:pBdr>
          <w:top w:val="nil"/>
          <w:left w:val="nil"/>
          <w:bottom w:val="nil"/>
          <w:right w:val="nil"/>
          <w:between w:val="nil"/>
        </w:pBdr>
        <w:spacing w:line="240" w:lineRule="auto"/>
        <w:ind w:left="1"/>
        <w:rPr>
          <w:b/>
          <w:color w:val="000000"/>
        </w:rPr>
      </w:pPr>
      <w:r>
        <w:rPr>
          <w:b/>
          <w:color w:val="000000"/>
        </w:rPr>
        <w:t xml:space="preserve">2. DOS OBJETIVOS </w:t>
      </w:r>
    </w:p>
    <w:p w14:paraId="4736FAE2" w14:textId="77777777" w:rsidR="004B4B4C" w:rsidRDefault="00800C47" w:rsidP="004B4B4C">
      <w:pPr>
        <w:widowControl w:val="0"/>
        <w:pBdr>
          <w:top w:val="nil"/>
          <w:left w:val="nil"/>
          <w:bottom w:val="nil"/>
          <w:right w:val="nil"/>
          <w:between w:val="nil"/>
        </w:pBdr>
        <w:spacing w:line="240" w:lineRule="auto"/>
        <w:ind w:right="204" w:firstLine="357"/>
        <w:jc w:val="both"/>
        <w:rPr>
          <w:color w:val="000000"/>
        </w:rPr>
      </w:pPr>
      <w:r w:rsidRPr="0049027E">
        <w:rPr>
          <w:color w:val="000000"/>
          <w:sz w:val="24"/>
          <w:szCs w:val="24"/>
        </w:rPr>
        <w:t>A finalidade do Programa Tempo de Aprender é melhorar a qualidade da alfabetização em todas as escolas públicas do Brasil. Seu interesse é fortalecer e apoiar as Unidades Executoras do Ensino da Rede Pública Municipal no processo de alfabetização dos estudantes regularmente matriculados nas turmas de 1º e 2º anos do Ensino Fundamental. Sua proposta é elevar a qualidade do ensino e da aprendizagem, assegurar o direito à alfabetização dos alunos, acompanhando de modo efetivo o desenvolvimento de toda trajetória educacional em seus diferentes níveis e etapas. Sendo assim, o presente edital vem a público convidar estudantes universitários dos cursos de Pedagogia, Letras ou demais licenciaturas que estejam preferencialmente nos anos finais do curso, os licenciados em Pedagogia, Letras e demais licenciaturas, ou os que possuem o ensino médio concluído, com idade igual ou superior a 18 anos e disponibilidade de tempo, para atuarem sob a orientação da Coordenação Municipal do Programa e dos Professores Alfabetizadores</w:t>
      </w:r>
      <w:r w:rsidR="004B4B4C">
        <w:rPr>
          <w:color w:val="000000"/>
          <w:sz w:val="24"/>
          <w:szCs w:val="24"/>
        </w:rPr>
        <w:t xml:space="preserve"> </w:t>
      </w:r>
      <w:r w:rsidR="004B4B4C">
        <w:rPr>
          <w:color w:val="000000"/>
        </w:rPr>
        <w:t xml:space="preserve">das turmas de 1º e 2º anos do Ensino Fundamental da Rede Municipal de Ensino. </w:t>
      </w:r>
    </w:p>
    <w:p w14:paraId="23437F01" w14:textId="77777777" w:rsidR="004B4B4C" w:rsidRDefault="004B4B4C" w:rsidP="004B4B4C">
      <w:pPr>
        <w:widowControl w:val="0"/>
        <w:pBdr>
          <w:top w:val="nil"/>
          <w:left w:val="nil"/>
          <w:bottom w:val="nil"/>
          <w:right w:val="nil"/>
          <w:between w:val="nil"/>
        </w:pBdr>
        <w:spacing w:before="257" w:line="240" w:lineRule="auto"/>
        <w:ind w:left="1"/>
        <w:rPr>
          <w:b/>
          <w:color w:val="000000"/>
        </w:rPr>
      </w:pPr>
      <w:r>
        <w:rPr>
          <w:b/>
          <w:color w:val="000000"/>
        </w:rPr>
        <w:t xml:space="preserve">3. DA JUSTIFICATIVA </w:t>
      </w:r>
    </w:p>
    <w:p w14:paraId="6F6C071A" w14:textId="77777777" w:rsidR="004B4B4C" w:rsidRDefault="004B4B4C" w:rsidP="004B4B4C">
      <w:pPr>
        <w:widowControl w:val="0"/>
        <w:pBdr>
          <w:top w:val="nil"/>
          <w:left w:val="nil"/>
          <w:bottom w:val="nil"/>
          <w:right w:val="nil"/>
          <w:between w:val="nil"/>
        </w:pBdr>
        <w:spacing w:line="228" w:lineRule="auto"/>
        <w:ind w:right="257" w:firstLine="377"/>
        <w:jc w:val="both"/>
        <w:rPr>
          <w:color w:val="000000"/>
        </w:rPr>
      </w:pPr>
      <w:r>
        <w:rPr>
          <w:color w:val="000000"/>
        </w:rPr>
        <w:t xml:space="preserve">Para que as ações previstas na portaria nº 280, de 19 de fevereiro de 2020, consolidado pela resolução nº 06, de 20 de abril de 2021, possam ser desenvolvidas, dentre as etapas, faz-se necessário selecionar candidatos interessados em atuar como Assistentes de Alfabetização Voluntários, para o preenchimento de vagas disponíveis nas Unidades Escolares Municipais do Ensino Fundamental (Anos Iniciais) de Águas Belas, abaixo relacionadas: </w:t>
      </w:r>
    </w:p>
    <w:tbl>
      <w:tblPr>
        <w:tblStyle w:val="Tabelacomgrade"/>
        <w:tblW w:w="0" w:type="auto"/>
        <w:tblLook w:val="04A0" w:firstRow="1" w:lastRow="0" w:firstColumn="1" w:lastColumn="0" w:noHBand="0" w:noVBand="1"/>
      </w:tblPr>
      <w:tblGrid>
        <w:gridCol w:w="534"/>
        <w:gridCol w:w="8221"/>
      </w:tblGrid>
      <w:tr w:rsidR="00560A51" w14:paraId="6E8179D6" w14:textId="77777777" w:rsidTr="00560A51">
        <w:tc>
          <w:tcPr>
            <w:tcW w:w="8755" w:type="dxa"/>
            <w:gridSpan w:val="2"/>
          </w:tcPr>
          <w:p w14:paraId="33E18A40" w14:textId="11725A05" w:rsidR="00560A51" w:rsidRDefault="00560A51" w:rsidP="00560A51">
            <w:pPr>
              <w:jc w:val="center"/>
            </w:pPr>
            <w:r>
              <w:t>ESCOLAS</w:t>
            </w:r>
          </w:p>
        </w:tc>
      </w:tr>
      <w:tr w:rsidR="00560A51" w14:paraId="32215EAA" w14:textId="77777777" w:rsidTr="00560A51">
        <w:tc>
          <w:tcPr>
            <w:tcW w:w="534" w:type="dxa"/>
          </w:tcPr>
          <w:p w14:paraId="782BF69B" w14:textId="67C3EF8B" w:rsidR="00560A51" w:rsidRDefault="00560A51" w:rsidP="00560A51">
            <w:r>
              <w:t>01</w:t>
            </w:r>
          </w:p>
        </w:tc>
        <w:tc>
          <w:tcPr>
            <w:tcW w:w="8221" w:type="dxa"/>
          </w:tcPr>
          <w:p w14:paraId="49A09FDB" w14:textId="00A92C0D" w:rsidR="00560A51" w:rsidRDefault="00560A51" w:rsidP="00560A51">
            <w:r>
              <w:t xml:space="preserve">ESCOLA MUNICIPAL ELISA CABRAL DE BRITO SILVA </w:t>
            </w:r>
          </w:p>
        </w:tc>
      </w:tr>
      <w:tr w:rsidR="00560A51" w14:paraId="0262ABAD" w14:textId="77777777" w:rsidTr="00560A51">
        <w:tc>
          <w:tcPr>
            <w:tcW w:w="534" w:type="dxa"/>
          </w:tcPr>
          <w:p w14:paraId="3139E68E" w14:textId="6D3ECF2E" w:rsidR="00560A51" w:rsidRDefault="00560A51" w:rsidP="00560A51">
            <w:r>
              <w:t>02</w:t>
            </w:r>
          </w:p>
        </w:tc>
        <w:tc>
          <w:tcPr>
            <w:tcW w:w="8221" w:type="dxa"/>
          </w:tcPr>
          <w:p w14:paraId="154E92CE" w14:textId="750B8C77" w:rsidR="00560A51" w:rsidRDefault="00560A51" w:rsidP="00560A51">
            <w:r>
              <w:t xml:space="preserve">ESCOLA MUNICIPAL LEONIZIO DUARTE </w:t>
            </w:r>
          </w:p>
        </w:tc>
      </w:tr>
      <w:tr w:rsidR="00560A51" w14:paraId="7F32E7F3" w14:textId="77777777" w:rsidTr="00560A51">
        <w:tc>
          <w:tcPr>
            <w:tcW w:w="534" w:type="dxa"/>
          </w:tcPr>
          <w:p w14:paraId="7D6CD997" w14:textId="78DB9AFB" w:rsidR="00560A51" w:rsidRDefault="00560A51" w:rsidP="00560A51">
            <w:r>
              <w:t>03</w:t>
            </w:r>
          </w:p>
        </w:tc>
        <w:tc>
          <w:tcPr>
            <w:tcW w:w="8221" w:type="dxa"/>
          </w:tcPr>
          <w:p w14:paraId="53E47A41" w14:textId="5718B5B4" w:rsidR="00560A51" w:rsidRDefault="00560A51" w:rsidP="00560A51">
            <w:r>
              <w:t xml:space="preserve">ESCOLA MUNICIPAL MANOEL FRANCISCO DOS SANTOS </w:t>
            </w:r>
          </w:p>
        </w:tc>
      </w:tr>
      <w:tr w:rsidR="00560A51" w14:paraId="0F5D5430" w14:textId="77777777" w:rsidTr="00560A51">
        <w:tc>
          <w:tcPr>
            <w:tcW w:w="534" w:type="dxa"/>
          </w:tcPr>
          <w:p w14:paraId="76694A23" w14:textId="67BD1F3C" w:rsidR="00560A51" w:rsidRDefault="00560A51" w:rsidP="00560A51">
            <w:r>
              <w:t>04</w:t>
            </w:r>
          </w:p>
        </w:tc>
        <w:tc>
          <w:tcPr>
            <w:tcW w:w="8221" w:type="dxa"/>
          </w:tcPr>
          <w:p w14:paraId="404E1A8C" w14:textId="69FFA529" w:rsidR="00560A51" w:rsidRDefault="00560A51" w:rsidP="00560A51">
            <w:r>
              <w:t xml:space="preserve">ESCOLA MUNICIPAL APOLINÁRIO BEZERRA DE ALQUERQUE </w:t>
            </w:r>
          </w:p>
        </w:tc>
      </w:tr>
      <w:tr w:rsidR="00560A51" w14:paraId="0E4B6CAD" w14:textId="77777777" w:rsidTr="00560A51">
        <w:tc>
          <w:tcPr>
            <w:tcW w:w="534" w:type="dxa"/>
          </w:tcPr>
          <w:p w14:paraId="67EF6D2D" w14:textId="669AB726" w:rsidR="00560A51" w:rsidRDefault="00560A51" w:rsidP="00560A51">
            <w:r>
              <w:t>05</w:t>
            </w:r>
          </w:p>
        </w:tc>
        <w:tc>
          <w:tcPr>
            <w:tcW w:w="8221" w:type="dxa"/>
          </w:tcPr>
          <w:p w14:paraId="673C45B7" w14:textId="0F700FE2" w:rsidR="00560A51" w:rsidRDefault="00560A51" w:rsidP="00560A51">
            <w:r>
              <w:t>ESCOLA MUNICIPAL GREGÓRIO BEZERRA</w:t>
            </w:r>
          </w:p>
        </w:tc>
      </w:tr>
      <w:tr w:rsidR="00560A51" w14:paraId="715EA65C" w14:textId="77777777" w:rsidTr="00560A51">
        <w:tc>
          <w:tcPr>
            <w:tcW w:w="534" w:type="dxa"/>
          </w:tcPr>
          <w:p w14:paraId="775AB353" w14:textId="069C7123" w:rsidR="00560A51" w:rsidRDefault="00560A51" w:rsidP="00560A51">
            <w:r>
              <w:t>06</w:t>
            </w:r>
          </w:p>
        </w:tc>
        <w:tc>
          <w:tcPr>
            <w:tcW w:w="8221" w:type="dxa"/>
          </w:tcPr>
          <w:p w14:paraId="6D9E6A3D" w14:textId="591DF97D" w:rsidR="00560A51" w:rsidRDefault="00560A51" w:rsidP="00560A51">
            <w:r>
              <w:t>ESCOLA MUNICIPAL JOÃO PAULO II</w:t>
            </w:r>
          </w:p>
        </w:tc>
      </w:tr>
      <w:tr w:rsidR="00560A51" w14:paraId="0464F372" w14:textId="77777777" w:rsidTr="00560A51">
        <w:tc>
          <w:tcPr>
            <w:tcW w:w="534" w:type="dxa"/>
          </w:tcPr>
          <w:p w14:paraId="25409747" w14:textId="080E70E7" w:rsidR="00560A51" w:rsidRDefault="00560A51" w:rsidP="00560A51">
            <w:r>
              <w:t>07</w:t>
            </w:r>
          </w:p>
        </w:tc>
        <w:tc>
          <w:tcPr>
            <w:tcW w:w="8221" w:type="dxa"/>
          </w:tcPr>
          <w:p w14:paraId="39F84467" w14:textId="6DF90693" w:rsidR="00560A51" w:rsidRDefault="00560A51" w:rsidP="00560A51">
            <w:r>
              <w:t>ESCOLA MUNICIPAL JOSÉ BONIFÁCIO</w:t>
            </w:r>
          </w:p>
        </w:tc>
      </w:tr>
      <w:tr w:rsidR="00560A51" w14:paraId="41575504" w14:textId="77777777" w:rsidTr="00560A51">
        <w:tc>
          <w:tcPr>
            <w:tcW w:w="534" w:type="dxa"/>
          </w:tcPr>
          <w:p w14:paraId="444EB9FB" w14:textId="01ED10E0" w:rsidR="00560A51" w:rsidRDefault="00560A51" w:rsidP="00560A51">
            <w:r>
              <w:t>08</w:t>
            </w:r>
          </w:p>
        </w:tc>
        <w:tc>
          <w:tcPr>
            <w:tcW w:w="8221" w:type="dxa"/>
          </w:tcPr>
          <w:p w14:paraId="1B41AB5A" w14:textId="057E3143" w:rsidR="00560A51" w:rsidRDefault="00560A51" w:rsidP="00560A51">
            <w:r>
              <w:t>ESCOLA MUNICIPAL MANOEL HENRIQUE DE LIMA</w:t>
            </w:r>
          </w:p>
        </w:tc>
      </w:tr>
      <w:tr w:rsidR="00560A51" w14:paraId="55B675FA" w14:textId="77777777" w:rsidTr="00560A51">
        <w:tc>
          <w:tcPr>
            <w:tcW w:w="534" w:type="dxa"/>
          </w:tcPr>
          <w:p w14:paraId="269519F4" w14:textId="52D48C0C" w:rsidR="00560A51" w:rsidRDefault="00560A51" w:rsidP="00560A51">
            <w:r>
              <w:t>09</w:t>
            </w:r>
          </w:p>
        </w:tc>
        <w:tc>
          <w:tcPr>
            <w:tcW w:w="8221" w:type="dxa"/>
          </w:tcPr>
          <w:p w14:paraId="411174B1" w14:textId="426BF10E" w:rsidR="00560A51" w:rsidRDefault="00560A51" w:rsidP="00560A51">
            <w:r>
              <w:t xml:space="preserve">ESCOLA MUNICIPAL IVALDO CORDEIRO </w:t>
            </w:r>
          </w:p>
        </w:tc>
      </w:tr>
      <w:tr w:rsidR="00560A51" w14:paraId="5B319CFB" w14:textId="77777777" w:rsidTr="00560A51">
        <w:tc>
          <w:tcPr>
            <w:tcW w:w="534" w:type="dxa"/>
          </w:tcPr>
          <w:p w14:paraId="705989F4" w14:textId="05F7DCCE" w:rsidR="00560A51" w:rsidRDefault="00560A51" w:rsidP="00560A51">
            <w:r>
              <w:t>10</w:t>
            </w:r>
          </w:p>
        </w:tc>
        <w:tc>
          <w:tcPr>
            <w:tcW w:w="8221" w:type="dxa"/>
          </w:tcPr>
          <w:p w14:paraId="360E3C71" w14:textId="420B8D0A" w:rsidR="00560A51" w:rsidRDefault="00560A51" w:rsidP="00560A51">
            <w:r>
              <w:t xml:space="preserve">ESCOLA MUNICIPAL LOURENÇO VITORINO </w:t>
            </w:r>
          </w:p>
        </w:tc>
      </w:tr>
      <w:tr w:rsidR="00560A51" w14:paraId="1ABA77DF" w14:textId="77777777" w:rsidTr="00560A51">
        <w:tc>
          <w:tcPr>
            <w:tcW w:w="534" w:type="dxa"/>
          </w:tcPr>
          <w:p w14:paraId="13A7D95A" w14:textId="41E89D03" w:rsidR="00560A51" w:rsidRDefault="00560A51" w:rsidP="00560A51">
            <w:r>
              <w:t>11</w:t>
            </w:r>
          </w:p>
        </w:tc>
        <w:tc>
          <w:tcPr>
            <w:tcW w:w="8221" w:type="dxa"/>
          </w:tcPr>
          <w:p w14:paraId="294A1954" w14:textId="502E8223" w:rsidR="00560A51" w:rsidRDefault="00560A51" w:rsidP="00560A51">
            <w:r>
              <w:t xml:space="preserve">ESCOLA MUNICIPAL ANTONIO TENORIO DE ALBUQUERQUE </w:t>
            </w:r>
          </w:p>
        </w:tc>
      </w:tr>
      <w:tr w:rsidR="00560A51" w14:paraId="1B8E421C" w14:textId="77777777" w:rsidTr="00560A51">
        <w:tc>
          <w:tcPr>
            <w:tcW w:w="534" w:type="dxa"/>
          </w:tcPr>
          <w:p w14:paraId="58C73599" w14:textId="06102630" w:rsidR="00560A51" w:rsidRDefault="00560A51" w:rsidP="00560A51">
            <w:r>
              <w:t>12</w:t>
            </w:r>
          </w:p>
        </w:tc>
        <w:tc>
          <w:tcPr>
            <w:tcW w:w="8221" w:type="dxa"/>
          </w:tcPr>
          <w:p w14:paraId="6D601EE6" w14:textId="234359D3" w:rsidR="00560A51" w:rsidRDefault="00560A51" w:rsidP="00560A51">
            <w:r>
              <w:t xml:space="preserve">ESCOLA MUNICIPAL FLAVIO MARQUES WANDERLEY </w:t>
            </w:r>
          </w:p>
        </w:tc>
      </w:tr>
      <w:tr w:rsidR="00191C67" w14:paraId="24621CC7" w14:textId="77777777" w:rsidTr="00191C67">
        <w:tc>
          <w:tcPr>
            <w:tcW w:w="8755" w:type="dxa"/>
            <w:gridSpan w:val="2"/>
            <w:tcBorders>
              <w:left w:val="nil"/>
              <w:bottom w:val="nil"/>
              <w:right w:val="nil"/>
            </w:tcBorders>
          </w:tcPr>
          <w:p w14:paraId="53349C6E" w14:textId="0357EEA1" w:rsidR="00191C67" w:rsidRDefault="00191C67" w:rsidP="00560A51"/>
        </w:tc>
      </w:tr>
      <w:tr w:rsidR="00560A51" w14:paraId="3EE88641" w14:textId="77777777" w:rsidTr="00560A51">
        <w:trPr>
          <w:trHeight w:val="1095"/>
        </w:trPr>
        <w:tc>
          <w:tcPr>
            <w:tcW w:w="8755" w:type="dxa"/>
            <w:gridSpan w:val="2"/>
            <w:tcBorders>
              <w:top w:val="nil"/>
              <w:left w:val="nil"/>
              <w:bottom w:val="single" w:sz="4" w:space="0" w:color="auto"/>
              <w:right w:val="nil"/>
            </w:tcBorders>
          </w:tcPr>
          <w:p w14:paraId="07A0CD16" w14:textId="5E3112F1" w:rsidR="00560A51" w:rsidRDefault="00560A51" w:rsidP="00560A51"/>
        </w:tc>
      </w:tr>
      <w:tr w:rsidR="00191C67" w14:paraId="03A6C887" w14:textId="77777777" w:rsidTr="00560A51">
        <w:tc>
          <w:tcPr>
            <w:tcW w:w="534" w:type="dxa"/>
          </w:tcPr>
          <w:p w14:paraId="4D9A9DDD" w14:textId="153C1470" w:rsidR="00191C67" w:rsidRDefault="00191C67" w:rsidP="00191C67">
            <w:r>
              <w:t>13</w:t>
            </w:r>
          </w:p>
        </w:tc>
        <w:tc>
          <w:tcPr>
            <w:tcW w:w="8221" w:type="dxa"/>
          </w:tcPr>
          <w:p w14:paraId="3FA6F8E2" w14:textId="45A75EC8" w:rsidR="00191C67" w:rsidRDefault="00191C67" w:rsidP="00191C67">
            <w:r>
              <w:t>ESCOLA MUNICIPAL GETULIO AUGUSTO DE BARROS</w:t>
            </w:r>
          </w:p>
        </w:tc>
      </w:tr>
      <w:tr w:rsidR="00191C67" w14:paraId="476400A2" w14:textId="77777777" w:rsidTr="00560A51">
        <w:tc>
          <w:tcPr>
            <w:tcW w:w="534" w:type="dxa"/>
          </w:tcPr>
          <w:p w14:paraId="1AFF2E71" w14:textId="43F6FAB5" w:rsidR="00191C67" w:rsidRDefault="00191C67" w:rsidP="00191C67">
            <w:r>
              <w:t>14</w:t>
            </w:r>
          </w:p>
        </w:tc>
        <w:tc>
          <w:tcPr>
            <w:tcW w:w="8221" w:type="dxa"/>
          </w:tcPr>
          <w:p w14:paraId="4AA56D6E" w14:textId="40EC0409" w:rsidR="00191C67" w:rsidRDefault="00191C67" w:rsidP="00191C67">
            <w:r>
              <w:t>ESCOLA MUNICIPAL NOSSA SENHORA DA CONCEIÇÃO</w:t>
            </w:r>
          </w:p>
        </w:tc>
      </w:tr>
      <w:tr w:rsidR="00191C67" w14:paraId="23C74A5F" w14:textId="77777777" w:rsidTr="00560A51">
        <w:tc>
          <w:tcPr>
            <w:tcW w:w="534" w:type="dxa"/>
          </w:tcPr>
          <w:p w14:paraId="1CB6171E" w14:textId="66E49F13" w:rsidR="00191C67" w:rsidRDefault="00191C67" w:rsidP="00191C67">
            <w:r>
              <w:t>15</w:t>
            </w:r>
          </w:p>
        </w:tc>
        <w:tc>
          <w:tcPr>
            <w:tcW w:w="8221" w:type="dxa"/>
          </w:tcPr>
          <w:p w14:paraId="10A1A1C2" w14:textId="39639DE5" w:rsidR="00191C67" w:rsidRDefault="00191C67" w:rsidP="00191C67">
            <w:r>
              <w:t>ESCOLA MUNICIPAL SAGRADO CORAÇÃO DE JESUS</w:t>
            </w:r>
          </w:p>
        </w:tc>
      </w:tr>
      <w:tr w:rsidR="00191C67" w14:paraId="5DE009D4" w14:textId="77777777" w:rsidTr="00560A51">
        <w:tc>
          <w:tcPr>
            <w:tcW w:w="534" w:type="dxa"/>
          </w:tcPr>
          <w:p w14:paraId="2673E5DB" w14:textId="31079F5E" w:rsidR="00191C67" w:rsidRDefault="00191C67" w:rsidP="00191C67">
            <w:r>
              <w:t>16</w:t>
            </w:r>
          </w:p>
        </w:tc>
        <w:tc>
          <w:tcPr>
            <w:tcW w:w="8221" w:type="dxa"/>
          </w:tcPr>
          <w:p w14:paraId="4745DA99" w14:textId="3DAD1EC0" w:rsidR="00191C67" w:rsidRDefault="00191C67" w:rsidP="00191C67">
            <w:r>
              <w:t xml:space="preserve">ESCOLA MUNICIPAL SÃO JOÃO BATISTA </w:t>
            </w:r>
          </w:p>
        </w:tc>
      </w:tr>
      <w:tr w:rsidR="00191C67" w14:paraId="25FE2B17" w14:textId="77777777" w:rsidTr="00560A51">
        <w:tc>
          <w:tcPr>
            <w:tcW w:w="534" w:type="dxa"/>
          </w:tcPr>
          <w:p w14:paraId="131CDBCE" w14:textId="342D8193" w:rsidR="00191C67" w:rsidRDefault="00191C67" w:rsidP="00191C67">
            <w:r>
              <w:t>17</w:t>
            </w:r>
          </w:p>
        </w:tc>
        <w:tc>
          <w:tcPr>
            <w:tcW w:w="8221" w:type="dxa"/>
          </w:tcPr>
          <w:p w14:paraId="552921AF" w14:textId="35818D4F" w:rsidR="00191C67" w:rsidRDefault="00191C67" w:rsidP="00191C67">
            <w:r>
              <w:t xml:space="preserve">ESCOLA MUNICIPAL SENHOR ANTONIO AGOSTINHO </w:t>
            </w:r>
          </w:p>
        </w:tc>
      </w:tr>
      <w:tr w:rsidR="00191C67" w14:paraId="1BA09210" w14:textId="77777777" w:rsidTr="00560A51">
        <w:tc>
          <w:tcPr>
            <w:tcW w:w="534" w:type="dxa"/>
          </w:tcPr>
          <w:p w14:paraId="6C6D4A4D" w14:textId="712818D3" w:rsidR="00191C67" w:rsidRDefault="00191C67" w:rsidP="00191C67">
            <w:r>
              <w:t>18</w:t>
            </w:r>
          </w:p>
        </w:tc>
        <w:tc>
          <w:tcPr>
            <w:tcW w:w="8221" w:type="dxa"/>
          </w:tcPr>
          <w:p w14:paraId="37C85639" w14:textId="4616D635" w:rsidR="00191C67" w:rsidRDefault="00191C67" w:rsidP="00191C67">
            <w:r>
              <w:t xml:space="preserve">ESCOLA MUNIICIPAL TIRANDENTES </w:t>
            </w:r>
          </w:p>
        </w:tc>
      </w:tr>
    </w:tbl>
    <w:p w14:paraId="72D08F79" w14:textId="461D177B" w:rsidR="00191C67" w:rsidRDefault="00191C67" w:rsidP="004B4B4C">
      <w:pPr>
        <w:widowControl w:val="0"/>
        <w:pBdr>
          <w:top w:val="nil"/>
          <w:left w:val="nil"/>
          <w:bottom w:val="nil"/>
          <w:right w:val="nil"/>
          <w:between w:val="nil"/>
        </w:pBdr>
        <w:spacing w:line="240" w:lineRule="auto"/>
        <w:ind w:left="1"/>
        <w:rPr>
          <w:b/>
          <w:color w:val="000000"/>
        </w:rPr>
      </w:pPr>
    </w:p>
    <w:p w14:paraId="5B11EB07" w14:textId="77777777" w:rsidR="00191C67" w:rsidRDefault="00191C67" w:rsidP="00191C67">
      <w:pPr>
        <w:widowControl w:val="0"/>
        <w:pBdr>
          <w:top w:val="nil"/>
          <w:left w:val="nil"/>
          <w:bottom w:val="nil"/>
          <w:right w:val="nil"/>
          <w:between w:val="nil"/>
        </w:pBdr>
        <w:spacing w:line="240" w:lineRule="auto"/>
        <w:ind w:left="1"/>
        <w:rPr>
          <w:b/>
          <w:color w:val="000000"/>
        </w:rPr>
      </w:pPr>
      <w:r>
        <w:rPr>
          <w:b/>
          <w:color w:val="000000"/>
        </w:rPr>
        <w:t xml:space="preserve">4. DAS CONDIÇÕES PARA PARTICIPAÇÃO </w:t>
      </w:r>
    </w:p>
    <w:p w14:paraId="59726467" w14:textId="77777777" w:rsidR="00191C67" w:rsidRDefault="00191C67" w:rsidP="00191C67">
      <w:pPr>
        <w:widowControl w:val="0"/>
        <w:pBdr>
          <w:top w:val="nil"/>
          <w:left w:val="nil"/>
          <w:bottom w:val="nil"/>
          <w:right w:val="nil"/>
          <w:between w:val="nil"/>
        </w:pBdr>
        <w:spacing w:line="228" w:lineRule="auto"/>
        <w:ind w:left="793" w:right="272" w:hanging="430"/>
        <w:rPr>
          <w:color w:val="000000"/>
        </w:rPr>
      </w:pPr>
      <w:r>
        <w:rPr>
          <w:color w:val="000000"/>
        </w:rPr>
        <w:t xml:space="preserve">4.1. Participar integralmente e com aproveitamento no Curso oferecido pelo Programa Tempo de Aprender; </w:t>
      </w:r>
    </w:p>
    <w:p w14:paraId="14829CBC" w14:textId="77777777" w:rsidR="00191C67" w:rsidRDefault="00191C67" w:rsidP="00191C67">
      <w:pPr>
        <w:widowControl w:val="0"/>
        <w:pBdr>
          <w:top w:val="nil"/>
          <w:left w:val="nil"/>
          <w:bottom w:val="nil"/>
          <w:right w:val="nil"/>
          <w:between w:val="nil"/>
        </w:pBdr>
        <w:spacing w:before="7" w:line="229" w:lineRule="auto"/>
        <w:ind w:left="363" w:right="271"/>
        <w:rPr>
          <w:color w:val="000000"/>
        </w:rPr>
      </w:pPr>
      <w:r>
        <w:rPr>
          <w:color w:val="000000"/>
        </w:rPr>
        <w:t>4.2. Ter disponibilidade de tempo, seja ele de modo integral, ou parcial (manhã ou tarde);</w:t>
      </w:r>
    </w:p>
    <w:p w14:paraId="71C39F8D" w14:textId="77777777" w:rsidR="00191C67" w:rsidRDefault="00191C67" w:rsidP="00191C67">
      <w:pPr>
        <w:widowControl w:val="0"/>
        <w:pBdr>
          <w:top w:val="nil"/>
          <w:left w:val="nil"/>
          <w:bottom w:val="nil"/>
          <w:right w:val="nil"/>
          <w:between w:val="nil"/>
        </w:pBdr>
        <w:spacing w:before="7" w:line="229" w:lineRule="auto"/>
        <w:ind w:left="363" w:right="271"/>
        <w:rPr>
          <w:color w:val="000000"/>
        </w:rPr>
      </w:pPr>
      <w:r>
        <w:rPr>
          <w:color w:val="000000"/>
        </w:rPr>
        <w:t xml:space="preserve">4.3. Ter a comprovação da Formação Acadêmica citada no formulário da inscrição para posterior </w:t>
      </w:r>
    </w:p>
    <w:p w14:paraId="78CCDA75" w14:textId="77777777" w:rsidR="00191C67" w:rsidRDefault="00191C67" w:rsidP="00191C67">
      <w:pPr>
        <w:widowControl w:val="0"/>
        <w:pBdr>
          <w:top w:val="nil"/>
          <w:left w:val="nil"/>
          <w:bottom w:val="nil"/>
          <w:right w:val="nil"/>
          <w:between w:val="nil"/>
        </w:pBdr>
        <w:spacing w:before="7" w:line="229" w:lineRule="auto"/>
        <w:ind w:left="363" w:right="271"/>
        <w:rPr>
          <w:color w:val="000000"/>
        </w:rPr>
      </w:pPr>
      <w:r>
        <w:rPr>
          <w:color w:val="000000"/>
        </w:rPr>
        <w:t xml:space="preserve">       apresentação, caso seja convocado; </w:t>
      </w:r>
    </w:p>
    <w:p w14:paraId="65E5AC9E" w14:textId="77777777" w:rsidR="00191C67" w:rsidRDefault="00191C67" w:rsidP="00191C67">
      <w:pPr>
        <w:widowControl w:val="0"/>
        <w:pBdr>
          <w:top w:val="nil"/>
          <w:left w:val="nil"/>
          <w:bottom w:val="nil"/>
          <w:right w:val="nil"/>
          <w:between w:val="nil"/>
        </w:pBdr>
        <w:spacing w:line="240" w:lineRule="auto"/>
        <w:ind w:left="805" w:right="274" w:hanging="441"/>
        <w:rPr>
          <w:color w:val="000000"/>
        </w:rPr>
      </w:pPr>
      <w:r>
        <w:rPr>
          <w:color w:val="000000"/>
        </w:rPr>
        <w:t xml:space="preserve">4.4. Estar plenamente comprometido com o objetivo do Programa Tempo de Aprender que é o sucesso no processo da alfabetização; </w:t>
      </w:r>
    </w:p>
    <w:p w14:paraId="371C1BD1" w14:textId="77777777" w:rsidR="00191C67" w:rsidRDefault="00191C67" w:rsidP="00191C67">
      <w:pPr>
        <w:widowControl w:val="0"/>
        <w:pBdr>
          <w:top w:val="nil"/>
          <w:left w:val="nil"/>
          <w:bottom w:val="nil"/>
          <w:right w:val="nil"/>
          <w:between w:val="nil"/>
        </w:pBdr>
        <w:spacing w:line="240" w:lineRule="auto"/>
        <w:ind w:left="361"/>
        <w:rPr>
          <w:color w:val="000000"/>
        </w:rPr>
      </w:pPr>
      <w:r>
        <w:rPr>
          <w:color w:val="000000"/>
        </w:rPr>
        <w:t xml:space="preserve">4.5. Não possuir vínculo como servidor público; </w:t>
      </w:r>
    </w:p>
    <w:p w14:paraId="4C63E26A" w14:textId="77777777" w:rsidR="00191C67" w:rsidRDefault="00191C67" w:rsidP="00191C67">
      <w:pPr>
        <w:widowControl w:val="0"/>
        <w:pBdr>
          <w:top w:val="nil"/>
          <w:left w:val="nil"/>
          <w:bottom w:val="nil"/>
          <w:right w:val="nil"/>
          <w:between w:val="nil"/>
        </w:pBdr>
        <w:spacing w:line="240" w:lineRule="auto"/>
        <w:ind w:left="797" w:right="272" w:hanging="434"/>
        <w:rPr>
          <w:color w:val="000000"/>
        </w:rPr>
      </w:pPr>
      <w:r>
        <w:rPr>
          <w:color w:val="000000"/>
        </w:rPr>
        <w:t xml:space="preserve">4.6. O candidato poderá se inscrever em unidades escolares diferentes, totalizando até 8 (oito) turmas sem haver choques de horário; </w:t>
      </w:r>
    </w:p>
    <w:p w14:paraId="2EF1CCE8" w14:textId="682779CA" w:rsidR="00191C67" w:rsidRDefault="00191C67" w:rsidP="00191C67">
      <w:pPr>
        <w:widowControl w:val="0"/>
        <w:pBdr>
          <w:top w:val="nil"/>
          <w:left w:val="nil"/>
          <w:bottom w:val="nil"/>
          <w:right w:val="nil"/>
          <w:between w:val="nil"/>
        </w:pBdr>
        <w:spacing w:line="240" w:lineRule="auto"/>
        <w:ind w:left="798" w:right="261" w:hanging="434"/>
        <w:jc w:val="both"/>
        <w:rPr>
          <w:color w:val="000000"/>
        </w:rPr>
      </w:pPr>
      <w:r>
        <w:rPr>
          <w:color w:val="000000"/>
        </w:rPr>
        <w:t>4.7. Atuar seguindo as orientações emanadas da SME, em comum acordo com o Professor Alfabetizador da(s) turma(s) para a(s) qual(</w:t>
      </w:r>
      <w:proofErr w:type="spellStart"/>
      <w:r>
        <w:rPr>
          <w:color w:val="000000"/>
        </w:rPr>
        <w:t>is</w:t>
      </w:r>
      <w:proofErr w:type="spellEnd"/>
      <w:r>
        <w:rPr>
          <w:color w:val="000000"/>
        </w:rPr>
        <w:t>) for(</w:t>
      </w:r>
      <w:proofErr w:type="spellStart"/>
      <w:r>
        <w:rPr>
          <w:color w:val="000000"/>
        </w:rPr>
        <w:t>am</w:t>
      </w:r>
      <w:proofErr w:type="spellEnd"/>
      <w:r>
        <w:rPr>
          <w:color w:val="000000"/>
        </w:rPr>
        <w:t>) designado(s), para o cumprimento de suas tarefas, podendo/devendo participar na construção dos planejamentos, estratégias e intervenções pedagógicas necessárias para o sucesso da aprendizagem e alfabetização dos discentes.</w:t>
      </w:r>
    </w:p>
    <w:p w14:paraId="28B5D264" w14:textId="77777777" w:rsidR="00191C67" w:rsidRDefault="00191C67" w:rsidP="00191C67">
      <w:pPr>
        <w:widowControl w:val="0"/>
        <w:pBdr>
          <w:top w:val="nil"/>
          <w:left w:val="nil"/>
          <w:bottom w:val="nil"/>
          <w:right w:val="nil"/>
          <w:between w:val="nil"/>
        </w:pBdr>
        <w:spacing w:line="240" w:lineRule="auto"/>
        <w:ind w:left="1"/>
        <w:rPr>
          <w:b/>
          <w:color w:val="000000"/>
        </w:rPr>
      </w:pPr>
      <w:r>
        <w:rPr>
          <w:b/>
          <w:color w:val="000000"/>
        </w:rPr>
        <w:t xml:space="preserve">5. DA AJUDA DE CUSTO </w:t>
      </w:r>
    </w:p>
    <w:p w14:paraId="62550AE3" w14:textId="77777777" w:rsidR="00191C67" w:rsidRDefault="00191C67" w:rsidP="00191C67">
      <w:pPr>
        <w:widowControl w:val="0"/>
        <w:pBdr>
          <w:top w:val="nil"/>
          <w:left w:val="nil"/>
          <w:bottom w:val="nil"/>
          <w:right w:val="nil"/>
          <w:between w:val="nil"/>
        </w:pBdr>
        <w:spacing w:line="240" w:lineRule="auto"/>
        <w:ind w:left="798" w:right="268" w:hanging="433"/>
        <w:jc w:val="both"/>
        <w:rPr>
          <w:color w:val="000000"/>
        </w:rPr>
      </w:pPr>
      <w:r>
        <w:rPr>
          <w:color w:val="000000"/>
        </w:rPr>
        <w:t xml:space="preserve">5.1. Cabe ao FNDE/MEC, de acordo com a Resolução nº 6, de 20 de abril de 2021- MEC, a transferência de recursos referentes à ajuda de custo a ser repassada aos Assistentes de Alfabetização, sem a qual o programa não ocorrerá; </w:t>
      </w:r>
    </w:p>
    <w:p w14:paraId="738F8805" w14:textId="77777777" w:rsidR="00191C67" w:rsidRDefault="00191C67" w:rsidP="00191C67">
      <w:pPr>
        <w:widowControl w:val="0"/>
        <w:pBdr>
          <w:top w:val="nil"/>
          <w:left w:val="nil"/>
          <w:bottom w:val="nil"/>
          <w:right w:val="nil"/>
          <w:between w:val="nil"/>
        </w:pBdr>
        <w:spacing w:line="240" w:lineRule="auto"/>
        <w:ind w:left="1231" w:right="280" w:hanging="505"/>
        <w:rPr>
          <w:color w:val="000000"/>
        </w:rPr>
      </w:pPr>
      <w:r>
        <w:rPr>
          <w:color w:val="000000"/>
        </w:rPr>
        <w:t xml:space="preserve">5.1.1. § 1º Os recursos de que trata o item 5.1 serão transferidos para as Unidades Executoras de cada unidade de ensino participante; </w:t>
      </w:r>
    </w:p>
    <w:p w14:paraId="646214AF" w14:textId="77777777" w:rsidR="00191C67" w:rsidRDefault="00191C67" w:rsidP="00191C67">
      <w:pPr>
        <w:widowControl w:val="0"/>
        <w:pBdr>
          <w:top w:val="nil"/>
          <w:left w:val="nil"/>
          <w:bottom w:val="nil"/>
          <w:right w:val="nil"/>
          <w:between w:val="nil"/>
        </w:pBdr>
        <w:spacing w:line="240" w:lineRule="auto"/>
        <w:ind w:left="793" w:right="265" w:hanging="428"/>
        <w:jc w:val="both"/>
        <w:rPr>
          <w:color w:val="000000"/>
        </w:rPr>
      </w:pPr>
      <w:r>
        <w:rPr>
          <w:color w:val="000000"/>
        </w:rPr>
        <w:t xml:space="preserve">5.2. A atuação como Assistente de Alfabetização é considerada atividade de natureza voluntária (na forma da Lei nº 9.608/1998), sendo que os selecionados receberão uma ajuda de custo mensal, para cada turma na qual atuarem, para fins de ressarcimento de despesas pessoais (alimentação e transporte); </w:t>
      </w:r>
    </w:p>
    <w:p w14:paraId="21C07AEE" w14:textId="77777777" w:rsidR="00191C67" w:rsidRDefault="00191C67" w:rsidP="00191C67">
      <w:pPr>
        <w:widowControl w:val="0"/>
        <w:pBdr>
          <w:top w:val="nil"/>
          <w:left w:val="nil"/>
          <w:bottom w:val="nil"/>
          <w:right w:val="nil"/>
          <w:between w:val="nil"/>
        </w:pBdr>
        <w:spacing w:line="240" w:lineRule="auto"/>
        <w:ind w:left="798" w:right="272" w:hanging="433"/>
        <w:jc w:val="both"/>
        <w:rPr>
          <w:color w:val="000000"/>
        </w:rPr>
      </w:pPr>
      <w:r>
        <w:rPr>
          <w:color w:val="000000"/>
        </w:rPr>
        <w:t xml:space="preserve">5.3. Os Assistentes de Alfabetização receberão ajuda de custo mensal cujo valor estará de acordo com a quantidade de turmas em que atuarão, bem como, de acordo com os critérios técnicos estabelecidos pelo MEC; </w:t>
      </w:r>
    </w:p>
    <w:p w14:paraId="31083B5D" w14:textId="77777777" w:rsidR="002129E9" w:rsidRDefault="00191C67" w:rsidP="00191C67">
      <w:pPr>
        <w:widowControl w:val="0"/>
        <w:pBdr>
          <w:top w:val="nil"/>
          <w:left w:val="nil"/>
          <w:bottom w:val="nil"/>
          <w:right w:val="nil"/>
          <w:between w:val="nil"/>
        </w:pBdr>
        <w:spacing w:line="240" w:lineRule="auto"/>
        <w:ind w:left="798" w:right="269" w:hanging="433"/>
        <w:jc w:val="both"/>
        <w:rPr>
          <w:color w:val="000000"/>
        </w:rPr>
      </w:pPr>
      <w:r>
        <w:rPr>
          <w:color w:val="000000"/>
        </w:rPr>
        <w:t xml:space="preserve">5.4. É permitido ao Assistente de Alfabetização a atuação em no máximo de 8 turmas de alfabetização, de acordo com critérios de disponibilidade do candidato e de necessidade e conveniência da SME e suas </w:t>
      </w:r>
    </w:p>
    <w:p w14:paraId="029EE7A0" w14:textId="77777777" w:rsidR="002129E9" w:rsidRDefault="002129E9" w:rsidP="00191C67">
      <w:pPr>
        <w:widowControl w:val="0"/>
        <w:pBdr>
          <w:top w:val="nil"/>
          <w:left w:val="nil"/>
          <w:bottom w:val="nil"/>
          <w:right w:val="nil"/>
          <w:between w:val="nil"/>
        </w:pBdr>
        <w:spacing w:line="240" w:lineRule="auto"/>
        <w:ind w:left="798" w:right="269" w:hanging="433"/>
        <w:jc w:val="both"/>
        <w:rPr>
          <w:color w:val="000000"/>
        </w:rPr>
      </w:pPr>
    </w:p>
    <w:p w14:paraId="1FFA8E90" w14:textId="77777777" w:rsidR="002129E9" w:rsidRDefault="002129E9" w:rsidP="00191C67">
      <w:pPr>
        <w:widowControl w:val="0"/>
        <w:pBdr>
          <w:top w:val="nil"/>
          <w:left w:val="nil"/>
          <w:bottom w:val="nil"/>
          <w:right w:val="nil"/>
          <w:between w:val="nil"/>
        </w:pBdr>
        <w:spacing w:line="240" w:lineRule="auto"/>
        <w:ind w:left="798" w:right="269" w:hanging="433"/>
        <w:jc w:val="both"/>
        <w:rPr>
          <w:color w:val="000000"/>
        </w:rPr>
      </w:pPr>
    </w:p>
    <w:p w14:paraId="7038D1E0" w14:textId="6A95A563" w:rsidR="00191C67" w:rsidRDefault="002129E9" w:rsidP="00191C67">
      <w:pPr>
        <w:widowControl w:val="0"/>
        <w:pBdr>
          <w:top w:val="nil"/>
          <w:left w:val="nil"/>
          <w:bottom w:val="nil"/>
          <w:right w:val="nil"/>
          <w:between w:val="nil"/>
        </w:pBdr>
        <w:spacing w:line="240" w:lineRule="auto"/>
        <w:ind w:left="798" w:right="269" w:hanging="433"/>
        <w:jc w:val="both"/>
        <w:rPr>
          <w:color w:val="000000"/>
        </w:rPr>
      </w:pPr>
      <w:r>
        <w:rPr>
          <w:color w:val="000000"/>
        </w:rPr>
        <w:t xml:space="preserve">        </w:t>
      </w:r>
      <w:r w:rsidR="00191C67">
        <w:rPr>
          <w:color w:val="000000"/>
        </w:rPr>
        <w:t xml:space="preserve">espectivas unidades escolares. </w:t>
      </w:r>
    </w:p>
    <w:p w14:paraId="4ED88146" w14:textId="04C0554F" w:rsidR="00191C67" w:rsidRDefault="00191C67" w:rsidP="00191C67">
      <w:pPr>
        <w:widowControl w:val="0"/>
        <w:pBdr>
          <w:top w:val="nil"/>
          <w:left w:val="nil"/>
          <w:bottom w:val="nil"/>
          <w:right w:val="nil"/>
          <w:between w:val="nil"/>
        </w:pBdr>
        <w:spacing w:line="240" w:lineRule="auto"/>
        <w:ind w:left="799" w:hanging="431"/>
        <w:rPr>
          <w:color w:val="000000"/>
        </w:rPr>
      </w:pPr>
      <w:r>
        <w:rPr>
          <w:color w:val="000000"/>
        </w:rPr>
        <w:t xml:space="preserve">5.5. Para cada turma em que o Assistente de Alfabetização atuar, receberá o valor de R$ 150,00 (cento e cinquenta reais). </w:t>
      </w:r>
    </w:p>
    <w:p w14:paraId="186A0746" w14:textId="77777777" w:rsidR="00191C67" w:rsidRDefault="00191C67" w:rsidP="00191C67">
      <w:pPr>
        <w:widowControl w:val="0"/>
        <w:pBdr>
          <w:top w:val="nil"/>
          <w:left w:val="nil"/>
          <w:bottom w:val="nil"/>
          <w:right w:val="nil"/>
          <w:between w:val="nil"/>
        </w:pBdr>
        <w:spacing w:before="250" w:line="240" w:lineRule="auto"/>
        <w:ind w:left="2"/>
        <w:rPr>
          <w:b/>
          <w:color w:val="000000"/>
        </w:rPr>
      </w:pPr>
      <w:r>
        <w:rPr>
          <w:b/>
          <w:color w:val="000000"/>
        </w:rPr>
        <w:t xml:space="preserve">6. DAS VAGAS </w:t>
      </w:r>
    </w:p>
    <w:p w14:paraId="36A5BB3B" w14:textId="77777777" w:rsidR="00191C67" w:rsidRDefault="00191C67" w:rsidP="00191C67">
      <w:pPr>
        <w:widowControl w:val="0"/>
        <w:pBdr>
          <w:top w:val="nil"/>
          <w:left w:val="nil"/>
          <w:bottom w:val="nil"/>
          <w:right w:val="nil"/>
          <w:between w:val="nil"/>
        </w:pBdr>
        <w:spacing w:line="229" w:lineRule="auto"/>
        <w:ind w:left="798" w:right="207" w:hanging="431"/>
        <w:rPr>
          <w:color w:val="000000"/>
        </w:rPr>
      </w:pPr>
      <w:r>
        <w:rPr>
          <w:color w:val="000000"/>
        </w:rPr>
        <w:t xml:space="preserve">6.1. As vagas serão apresentadas de acordo com a quantidade de turmas ofertadas no 1º e no 2º </w:t>
      </w:r>
      <w:proofErr w:type="gramStart"/>
      <w:r>
        <w:rPr>
          <w:color w:val="000000"/>
        </w:rPr>
        <w:t>ano  do</w:t>
      </w:r>
      <w:proofErr w:type="gramEnd"/>
      <w:r>
        <w:rPr>
          <w:color w:val="000000"/>
        </w:rPr>
        <w:t xml:space="preserve"> Ensino Fundamental (Anos Iniciais) de cada Unidade de Ensino no município de Águas Belas -PE, inseridas e confirmadas no Programa Tempo de Aprender conforme abaixo: </w:t>
      </w:r>
    </w:p>
    <w:tbl>
      <w:tblPr>
        <w:tblStyle w:val="Tabelacomgrade"/>
        <w:tblW w:w="0" w:type="auto"/>
        <w:tblLook w:val="04A0" w:firstRow="1" w:lastRow="0" w:firstColumn="1" w:lastColumn="0" w:noHBand="0" w:noVBand="1"/>
      </w:tblPr>
      <w:tblGrid>
        <w:gridCol w:w="534"/>
        <w:gridCol w:w="6378"/>
        <w:gridCol w:w="1843"/>
        <w:gridCol w:w="1559"/>
      </w:tblGrid>
      <w:tr w:rsidR="009E0D05" w14:paraId="3F49756A" w14:textId="77777777" w:rsidTr="009E0D05">
        <w:tc>
          <w:tcPr>
            <w:tcW w:w="6912" w:type="dxa"/>
            <w:gridSpan w:val="2"/>
            <w:vAlign w:val="center"/>
          </w:tcPr>
          <w:p w14:paraId="46AA35C2" w14:textId="7904FB0F" w:rsidR="009E0D05" w:rsidRDefault="009E0D05" w:rsidP="009E0D05">
            <w:pPr>
              <w:widowControl w:val="0"/>
              <w:jc w:val="center"/>
              <w:rPr>
                <w:color w:val="000000"/>
              </w:rPr>
            </w:pPr>
            <w:r>
              <w:rPr>
                <w:color w:val="000000"/>
              </w:rPr>
              <w:t>ESCOLAS</w:t>
            </w:r>
          </w:p>
        </w:tc>
        <w:tc>
          <w:tcPr>
            <w:tcW w:w="1843" w:type="dxa"/>
            <w:vAlign w:val="center"/>
          </w:tcPr>
          <w:p w14:paraId="0ADD3902" w14:textId="6FA82A3A" w:rsidR="009E0D05" w:rsidRDefault="009E0D05" w:rsidP="009E0D05">
            <w:pPr>
              <w:widowControl w:val="0"/>
              <w:jc w:val="center"/>
              <w:rPr>
                <w:color w:val="000000"/>
              </w:rPr>
            </w:pPr>
            <w:r w:rsidRPr="00CD2D6F">
              <w:t>TOTAL DE TURMAS</w:t>
            </w:r>
          </w:p>
        </w:tc>
        <w:tc>
          <w:tcPr>
            <w:tcW w:w="1559" w:type="dxa"/>
            <w:vAlign w:val="center"/>
          </w:tcPr>
          <w:p w14:paraId="63E0B9EC" w14:textId="2168F0F4" w:rsidR="009E0D05" w:rsidRDefault="009E0D05" w:rsidP="009E0D05">
            <w:pPr>
              <w:widowControl w:val="0"/>
              <w:jc w:val="center"/>
              <w:rPr>
                <w:color w:val="000000"/>
              </w:rPr>
            </w:pPr>
            <w:r w:rsidRPr="00CD2D6F">
              <w:t>TOTAL DE VAGAS</w:t>
            </w:r>
          </w:p>
        </w:tc>
      </w:tr>
      <w:tr w:rsidR="009E0D05" w14:paraId="60462B39" w14:textId="77777777" w:rsidTr="009E0D05">
        <w:tc>
          <w:tcPr>
            <w:tcW w:w="534" w:type="dxa"/>
          </w:tcPr>
          <w:p w14:paraId="002A45D1" w14:textId="1CA7B481" w:rsidR="009E0D05" w:rsidRDefault="009E0D05" w:rsidP="009E0D05">
            <w:pPr>
              <w:widowControl w:val="0"/>
              <w:rPr>
                <w:color w:val="000000"/>
              </w:rPr>
            </w:pPr>
            <w:r>
              <w:t>01</w:t>
            </w:r>
          </w:p>
        </w:tc>
        <w:tc>
          <w:tcPr>
            <w:tcW w:w="6378" w:type="dxa"/>
          </w:tcPr>
          <w:p w14:paraId="70C52263" w14:textId="68C47088" w:rsidR="009E0D05" w:rsidRDefault="009E0D05" w:rsidP="009E0D05">
            <w:pPr>
              <w:widowControl w:val="0"/>
              <w:rPr>
                <w:color w:val="000000"/>
              </w:rPr>
            </w:pPr>
            <w:r>
              <w:t xml:space="preserve">ESCOLA MUNICIPAL ELISA CABRAL DE BRITO SILVA </w:t>
            </w:r>
          </w:p>
        </w:tc>
        <w:tc>
          <w:tcPr>
            <w:tcW w:w="1843" w:type="dxa"/>
            <w:vAlign w:val="center"/>
          </w:tcPr>
          <w:p w14:paraId="55C52A66" w14:textId="0796A80C" w:rsidR="009E0D05" w:rsidRDefault="009E0D05" w:rsidP="009E0D05">
            <w:pPr>
              <w:widowControl w:val="0"/>
              <w:jc w:val="center"/>
              <w:rPr>
                <w:color w:val="000000"/>
              </w:rPr>
            </w:pPr>
            <w:r>
              <w:t>12</w:t>
            </w:r>
          </w:p>
        </w:tc>
        <w:tc>
          <w:tcPr>
            <w:tcW w:w="1559" w:type="dxa"/>
            <w:vAlign w:val="center"/>
          </w:tcPr>
          <w:p w14:paraId="07F86BA4" w14:textId="39B97794" w:rsidR="009E0D05" w:rsidRDefault="009E0D05" w:rsidP="009E0D05">
            <w:pPr>
              <w:widowControl w:val="0"/>
              <w:jc w:val="center"/>
              <w:rPr>
                <w:color w:val="000000"/>
              </w:rPr>
            </w:pPr>
            <w:r>
              <w:t>02</w:t>
            </w:r>
          </w:p>
        </w:tc>
      </w:tr>
      <w:tr w:rsidR="009E0D05" w14:paraId="4DE05471" w14:textId="77777777" w:rsidTr="009E0D05">
        <w:tc>
          <w:tcPr>
            <w:tcW w:w="534" w:type="dxa"/>
          </w:tcPr>
          <w:p w14:paraId="7EF50FD5" w14:textId="531E1009" w:rsidR="009E0D05" w:rsidRDefault="009E0D05" w:rsidP="009E0D05">
            <w:pPr>
              <w:widowControl w:val="0"/>
              <w:rPr>
                <w:color w:val="000000"/>
              </w:rPr>
            </w:pPr>
            <w:r>
              <w:t>02</w:t>
            </w:r>
          </w:p>
        </w:tc>
        <w:tc>
          <w:tcPr>
            <w:tcW w:w="6378" w:type="dxa"/>
          </w:tcPr>
          <w:p w14:paraId="1A6D4E53" w14:textId="435A020F" w:rsidR="009E0D05" w:rsidRDefault="009E0D05" w:rsidP="009E0D05">
            <w:pPr>
              <w:widowControl w:val="0"/>
              <w:rPr>
                <w:color w:val="000000"/>
              </w:rPr>
            </w:pPr>
            <w:r>
              <w:t xml:space="preserve">ESCOLA MUNICIPAL LEONIZIO DUARTE </w:t>
            </w:r>
          </w:p>
        </w:tc>
        <w:tc>
          <w:tcPr>
            <w:tcW w:w="1843" w:type="dxa"/>
            <w:vAlign w:val="center"/>
          </w:tcPr>
          <w:p w14:paraId="6E628803" w14:textId="1B2D2A7B" w:rsidR="009E0D05" w:rsidRDefault="009E0D05" w:rsidP="009E0D05">
            <w:pPr>
              <w:widowControl w:val="0"/>
              <w:jc w:val="center"/>
              <w:rPr>
                <w:color w:val="000000"/>
              </w:rPr>
            </w:pPr>
            <w:r>
              <w:t>08</w:t>
            </w:r>
          </w:p>
        </w:tc>
        <w:tc>
          <w:tcPr>
            <w:tcW w:w="1559" w:type="dxa"/>
            <w:vAlign w:val="center"/>
          </w:tcPr>
          <w:p w14:paraId="5508CE54" w14:textId="2EC36FA0" w:rsidR="009E0D05" w:rsidRDefault="009E0D05" w:rsidP="009E0D05">
            <w:pPr>
              <w:widowControl w:val="0"/>
              <w:jc w:val="center"/>
              <w:rPr>
                <w:color w:val="000000"/>
              </w:rPr>
            </w:pPr>
            <w:r>
              <w:t>01</w:t>
            </w:r>
          </w:p>
        </w:tc>
      </w:tr>
      <w:tr w:rsidR="009E0D05" w14:paraId="2B70BED8" w14:textId="77777777" w:rsidTr="009E0D05">
        <w:tc>
          <w:tcPr>
            <w:tcW w:w="534" w:type="dxa"/>
          </w:tcPr>
          <w:p w14:paraId="7A7B29FB" w14:textId="6F0DDCA7" w:rsidR="009E0D05" w:rsidRDefault="009E0D05" w:rsidP="009E0D05">
            <w:pPr>
              <w:widowControl w:val="0"/>
              <w:rPr>
                <w:color w:val="000000"/>
              </w:rPr>
            </w:pPr>
            <w:r>
              <w:t>03</w:t>
            </w:r>
          </w:p>
        </w:tc>
        <w:tc>
          <w:tcPr>
            <w:tcW w:w="6378" w:type="dxa"/>
          </w:tcPr>
          <w:p w14:paraId="620672A6" w14:textId="01D6DF65" w:rsidR="009E0D05" w:rsidRDefault="009E0D05" w:rsidP="009E0D05">
            <w:pPr>
              <w:widowControl w:val="0"/>
              <w:rPr>
                <w:color w:val="000000"/>
              </w:rPr>
            </w:pPr>
            <w:r>
              <w:t xml:space="preserve">ESCOLA MUNICIPAL MANOEL FRANCISCO DOS SANTOS </w:t>
            </w:r>
          </w:p>
        </w:tc>
        <w:tc>
          <w:tcPr>
            <w:tcW w:w="1843" w:type="dxa"/>
            <w:vAlign w:val="center"/>
          </w:tcPr>
          <w:p w14:paraId="2C693CDF" w14:textId="1A9E16C8" w:rsidR="009E0D05" w:rsidRDefault="009E0D05" w:rsidP="009E0D05">
            <w:pPr>
              <w:widowControl w:val="0"/>
              <w:jc w:val="center"/>
              <w:rPr>
                <w:color w:val="000000"/>
              </w:rPr>
            </w:pPr>
            <w:r>
              <w:t>04</w:t>
            </w:r>
          </w:p>
        </w:tc>
        <w:tc>
          <w:tcPr>
            <w:tcW w:w="1559" w:type="dxa"/>
            <w:vAlign w:val="center"/>
          </w:tcPr>
          <w:p w14:paraId="5C51066F" w14:textId="3DDCBF56" w:rsidR="009E0D05" w:rsidRDefault="009E0D05" w:rsidP="009E0D05">
            <w:pPr>
              <w:widowControl w:val="0"/>
              <w:jc w:val="center"/>
              <w:rPr>
                <w:color w:val="000000"/>
              </w:rPr>
            </w:pPr>
            <w:r>
              <w:t>01</w:t>
            </w:r>
          </w:p>
        </w:tc>
      </w:tr>
      <w:tr w:rsidR="009E0D05" w14:paraId="419B0DA9" w14:textId="77777777" w:rsidTr="009E0D05">
        <w:tc>
          <w:tcPr>
            <w:tcW w:w="534" w:type="dxa"/>
          </w:tcPr>
          <w:p w14:paraId="32144A6B" w14:textId="2B44C863" w:rsidR="009E0D05" w:rsidRDefault="009E0D05" w:rsidP="009E0D05">
            <w:pPr>
              <w:widowControl w:val="0"/>
              <w:rPr>
                <w:color w:val="000000"/>
              </w:rPr>
            </w:pPr>
            <w:r>
              <w:t>04</w:t>
            </w:r>
          </w:p>
        </w:tc>
        <w:tc>
          <w:tcPr>
            <w:tcW w:w="6378" w:type="dxa"/>
          </w:tcPr>
          <w:p w14:paraId="4F77BCC4" w14:textId="08C83545" w:rsidR="009E0D05" w:rsidRDefault="009E0D05" w:rsidP="009E0D05">
            <w:pPr>
              <w:widowControl w:val="0"/>
              <w:rPr>
                <w:color w:val="000000"/>
              </w:rPr>
            </w:pPr>
            <w:r>
              <w:t xml:space="preserve">ESCOLA MUNICIPAL APOLINÁRIO BEZERRA DE ALQUERQUE </w:t>
            </w:r>
          </w:p>
        </w:tc>
        <w:tc>
          <w:tcPr>
            <w:tcW w:w="1843" w:type="dxa"/>
            <w:vAlign w:val="center"/>
          </w:tcPr>
          <w:p w14:paraId="3F91997F" w14:textId="58A5276C" w:rsidR="009E0D05" w:rsidRDefault="009E0D05" w:rsidP="009E0D05">
            <w:pPr>
              <w:widowControl w:val="0"/>
              <w:jc w:val="center"/>
              <w:rPr>
                <w:color w:val="000000"/>
              </w:rPr>
            </w:pPr>
            <w:r>
              <w:t>03</w:t>
            </w:r>
          </w:p>
        </w:tc>
        <w:tc>
          <w:tcPr>
            <w:tcW w:w="1559" w:type="dxa"/>
            <w:vAlign w:val="center"/>
          </w:tcPr>
          <w:p w14:paraId="4FBA855D" w14:textId="52E64AA0" w:rsidR="009E0D05" w:rsidRDefault="009E0D05" w:rsidP="009E0D05">
            <w:pPr>
              <w:widowControl w:val="0"/>
              <w:jc w:val="center"/>
              <w:rPr>
                <w:color w:val="000000"/>
              </w:rPr>
            </w:pPr>
            <w:r>
              <w:t>01</w:t>
            </w:r>
          </w:p>
        </w:tc>
      </w:tr>
      <w:tr w:rsidR="009E0D05" w14:paraId="126CB0D6" w14:textId="77777777" w:rsidTr="009E0D05">
        <w:tc>
          <w:tcPr>
            <w:tcW w:w="534" w:type="dxa"/>
          </w:tcPr>
          <w:p w14:paraId="60E2A559" w14:textId="03B03E22" w:rsidR="009E0D05" w:rsidRDefault="009E0D05" w:rsidP="009E0D05">
            <w:pPr>
              <w:widowControl w:val="0"/>
              <w:rPr>
                <w:color w:val="000000"/>
              </w:rPr>
            </w:pPr>
            <w:r>
              <w:t>05</w:t>
            </w:r>
          </w:p>
        </w:tc>
        <w:tc>
          <w:tcPr>
            <w:tcW w:w="6378" w:type="dxa"/>
          </w:tcPr>
          <w:p w14:paraId="71EE4476" w14:textId="1B4C5C52" w:rsidR="009E0D05" w:rsidRDefault="009E0D05" w:rsidP="009E0D05">
            <w:pPr>
              <w:widowControl w:val="0"/>
              <w:rPr>
                <w:color w:val="000000"/>
              </w:rPr>
            </w:pPr>
            <w:r>
              <w:t>ESCOLA MUNICIPAL GREGÓRIO BEZERRA</w:t>
            </w:r>
          </w:p>
        </w:tc>
        <w:tc>
          <w:tcPr>
            <w:tcW w:w="1843" w:type="dxa"/>
            <w:vAlign w:val="center"/>
          </w:tcPr>
          <w:p w14:paraId="5CC549BE" w14:textId="67C9C7A5" w:rsidR="009E0D05" w:rsidRDefault="009E0D05" w:rsidP="009E0D05">
            <w:pPr>
              <w:widowControl w:val="0"/>
              <w:jc w:val="center"/>
              <w:rPr>
                <w:color w:val="000000"/>
              </w:rPr>
            </w:pPr>
            <w:r>
              <w:t>03</w:t>
            </w:r>
          </w:p>
        </w:tc>
        <w:tc>
          <w:tcPr>
            <w:tcW w:w="1559" w:type="dxa"/>
            <w:vAlign w:val="center"/>
          </w:tcPr>
          <w:p w14:paraId="17AAE700" w14:textId="42FCF7E2" w:rsidR="009E0D05" w:rsidRDefault="009E0D05" w:rsidP="009E0D05">
            <w:pPr>
              <w:widowControl w:val="0"/>
              <w:jc w:val="center"/>
              <w:rPr>
                <w:color w:val="000000"/>
              </w:rPr>
            </w:pPr>
            <w:r>
              <w:t>01</w:t>
            </w:r>
          </w:p>
        </w:tc>
      </w:tr>
      <w:tr w:rsidR="009E0D05" w14:paraId="1FC8C86B" w14:textId="77777777" w:rsidTr="009E0D05">
        <w:tc>
          <w:tcPr>
            <w:tcW w:w="534" w:type="dxa"/>
          </w:tcPr>
          <w:p w14:paraId="2C7CF629" w14:textId="5B7E7195" w:rsidR="009E0D05" w:rsidRDefault="009E0D05" w:rsidP="009E0D05">
            <w:pPr>
              <w:widowControl w:val="0"/>
              <w:rPr>
                <w:color w:val="000000"/>
              </w:rPr>
            </w:pPr>
            <w:r>
              <w:t>06</w:t>
            </w:r>
          </w:p>
        </w:tc>
        <w:tc>
          <w:tcPr>
            <w:tcW w:w="6378" w:type="dxa"/>
          </w:tcPr>
          <w:p w14:paraId="50FC55C4" w14:textId="1CD83906" w:rsidR="009E0D05" w:rsidRDefault="009E0D05" w:rsidP="009E0D05">
            <w:pPr>
              <w:widowControl w:val="0"/>
              <w:rPr>
                <w:color w:val="000000"/>
              </w:rPr>
            </w:pPr>
            <w:r>
              <w:t>ESCOLA MUNICIPAL JOÃO PAULO II</w:t>
            </w:r>
          </w:p>
        </w:tc>
        <w:tc>
          <w:tcPr>
            <w:tcW w:w="1843" w:type="dxa"/>
            <w:vAlign w:val="center"/>
          </w:tcPr>
          <w:p w14:paraId="7B7315FE" w14:textId="7DBE6500" w:rsidR="009E0D05" w:rsidRDefault="009E0D05" w:rsidP="009E0D05">
            <w:pPr>
              <w:widowControl w:val="0"/>
              <w:jc w:val="center"/>
              <w:rPr>
                <w:color w:val="000000"/>
              </w:rPr>
            </w:pPr>
            <w:r>
              <w:t>01</w:t>
            </w:r>
          </w:p>
        </w:tc>
        <w:tc>
          <w:tcPr>
            <w:tcW w:w="1559" w:type="dxa"/>
            <w:vAlign w:val="center"/>
          </w:tcPr>
          <w:p w14:paraId="091FB0A8" w14:textId="0C35B148" w:rsidR="009E0D05" w:rsidRDefault="009E0D05" w:rsidP="009E0D05">
            <w:pPr>
              <w:widowControl w:val="0"/>
              <w:jc w:val="center"/>
              <w:rPr>
                <w:color w:val="000000"/>
              </w:rPr>
            </w:pPr>
            <w:r>
              <w:t>01</w:t>
            </w:r>
          </w:p>
        </w:tc>
      </w:tr>
      <w:tr w:rsidR="009E0D05" w14:paraId="5DE0FCF4" w14:textId="77777777" w:rsidTr="009E0D05">
        <w:tc>
          <w:tcPr>
            <w:tcW w:w="534" w:type="dxa"/>
          </w:tcPr>
          <w:p w14:paraId="1D738EDF" w14:textId="2E105121" w:rsidR="009E0D05" w:rsidRDefault="009E0D05" w:rsidP="009E0D05">
            <w:pPr>
              <w:widowControl w:val="0"/>
              <w:rPr>
                <w:color w:val="000000"/>
              </w:rPr>
            </w:pPr>
            <w:r>
              <w:t>07</w:t>
            </w:r>
          </w:p>
        </w:tc>
        <w:tc>
          <w:tcPr>
            <w:tcW w:w="6378" w:type="dxa"/>
          </w:tcPr>
          <w:p w14:paraId="753CB59C" w14:textId="4305306F" w:rsidR="009E0D05" w:rsidRDefault="009E0D05" w:rsidP="009E0D05">
            <w:pPr>
              <w:widowControl w:val="0"/>
              <w:rPr>
                <w:color w:val="000000"/>
              </w:rPr>
            </w:pPr>
            <w:r>
              <w:t>ESCOLA MUNICIPAL JOSÉ BONIFÁCIO</w:t>
            </w:r>
          </w:p>
        </w:tc>
        <w:tc>
          <w:tcPr>
            <w:tcW w:w="1843" w:type="dxa"/>
            <w:vAlign w:val="center"/>
          </w:tcPr>
          <w:p w14:paraId="35100F25" w14:textId="02DEC970" w:rsidR="009E0D05" w:rsidRDefault="009E0D05" w:rsidP="009E0D05">
            <w:pPr>
              <w:widowControl w:val="0"/>
              <w:jc w:val="center"/>
              <w:rPr>
                <w:color w:val="000000"/>
              </w:rPr>
            </w:pPr>
            <w:r>
              <w:t>01</w:t>
            </w:r>
          </w:p>
        </w:tc>
        <w:tc>
          <w:tcPr>
            <w:tcW w:w="1559" w:type="dxa"/>
            <w:vAlign w:val="center"/>
          </w:tcPr>
          <w:p w14:paraId="4421C074" w14:textId="37E27C98" w:rsidR="009E0D05" w:rsidRDefault="009E0D05" w:rsidP="009E0D05">
            <w:pPr>
              <w:widowControl w:val="0"/>
              <w:jc w:val="center"/>
              <w:rPr>
                <w:color w:val="000000"/>
              </w:rPr>
            </w:pPr>
            <w:r>
              <w:t>01</w:t>
            </w:r>
          </w:p>
        </w:tc>
      </w:tr>
      <w:tr w:rsidR="009E0D05" w14:paraId="1CDA850E" w14:textId="77777777" w:rsidTr="009E0D05">
        <w:tc>
          <w:tcPr>
            <w:tcW w:w="534" w:type="dxa"/>
          </w:tcPr>
          <w:p w14:paraId="7799A242" w14:textId="391FFD2C" w:rsidR="009E0D05" w:rsidRDefault="009E0D05" w:rsidP="009E0D05">
            <w:pPr>
              <w:widowControl w:val="0"/>
              <w:rPr>
                <w:color w:val="000000"/>
              </w:rPr>
            </w:pPr>
            <w:r>
              <w:t>08</w:t>
            </w:r>
          </w:p>
        </w:tc>
        <w:tc>
          <w:tcPr>
            <w:tcW w:w="6378" w:type="dxa"/>
          </w:tcPr>
          <w:p w14:paraId="5BF2AFA4" w14:textId="1B405B93" w:rsidR="009E0D05" w:rsidRDefault="009E0D05" w:rsidP="009E0D05">
            <w:pPr>
              <w:widowControl w:val="0"/>
              <w:rPr>
                <w:color w:val="000000"/>
              </w:rPr>
            </w:pPr>
            <w:r>
              <w:t>ESCOLA MUNICIPAL MANOEL HENRIQUE DE LIMA</w:t>
            </w:r>
          </w:p>
        </w:tc>
        <w:tc>
          <w:tcPr>
            <w:tcW w:w="1843" w:type="dxa"/>
            <w:vAlign w:val="center"/>
          </w:tcPr>
          <w:p w14:paraId="0849158D" w14:textId="06D2A1D3" w:rsidR="009E0D05" w:rsidRDefault="009E0D05" w:rsidP="009E0D05">
            <w:pPr>
              <w:widowControl w:val="0"/>
              <w:jc w:val="center"/>
              <w:rPr>
                <w:color w:val="000000"/>
              </w:rPr>
            </w:pPr>
            <w:r>
              <w:t>01</w:t>
            </w:r>
          </w:p>
        </w:tc>
        <w:tc>
          <w:tcPr>
            <w:tcW w:w="1559" w:type="dxa"/>
            <w:vAlign w:val="center"/>
          </w:tcPr>
          <w:p w14:paraId="76CC7612" w14:textId="5996D486" w:rsidR="009E0D05" w:rsidRDefault="009E0D05" w:rsidP="009E0D05">
            <w:pPr>
              <w:widowControl w:val="0"/>
              <w:jc w:val="center"/>
              <w:rPr>
                <w:color w:val="000000"/>
              </w:rPr>
            </w:pPr>
            <w:r>
              <w:t>01</w:t>
            </w:r>
          </w:p>
        </w:tc>
      </w:tr>
      <w:tr w:rsidR="009E0D05" w14:paraId="5DF0EFBA" w14:textId="77777777" w:rsidTr="009E0D05">
        <w:tc>
          <w:tcPr>
            <w:tcW w:w="534" w:type="dxa"/>
          </w:tcPr>
          <w:p w14:paraId="36FB126C" w14:textId="0F05E109" w:rsidR="009E0D05" w:rsidRDefault="009E0D05" w:rsidP="009E0D05">
            <w:pPr>
              <w:widowControl w:val="0"/>
              <w:rPr>
                <w:color w:val="000000"/>
              </w:rPr>
            </w:pPr>
            <w:r>
              <w:t>09</w:t>
            </w:r>
          </w:p>
        </w:tc>
        <w:tc>
          <w:tcPr>
            <w:tcW w:w="6378" w:type="dxa"/>
          </w:tcPr>
          <w:p w14:paraId="58FE91E0" w14:textId="6F96C672" w:rsidR="009E0D05" w:rsidRDefault="009E0D05" w:rsidP="009E0D05">
            <w:pPr>
              <w:widowControl w:val="0"/>
              <w:rPr>
                <w:color w:val="000000"/>
              </w:rPr>
            </w:pPr>
            <w:r>
              <w:t xml:space="preserve">ESCOLA MUNICIPAL IVALDO CORDEIRO </w:t>
            </w:r>
          </w:p>
        </w:tc>
        <w:tc>
          <w:tcPr>
            <w:tcW w:w="1843" w:type="dxa"/>
            <w:vAlign w:val="center"/>
          </w:tcPr>
          <w:p w14:paraId="392F13A5" w14:textId="0A63ED5A" w:rsidR="009E0D05" w:rsidRDefault="009E0D05" w:rsidP="009E0D05">
            <w:pPr>
              <w:widowControl w:val="0"/>
              <w:jc w:val="center"/>
              <w:rPr>
                <w:color w:val="000000"/>
              </w:rPr>
            </w:pPr>
            <w:r>
              <w:t>03</w:t>
            </w:r>
          </w:p>
        </w:tc>
        <w:tc>
          <w:tcPr>
            <w:tcW w:w="1559" w:type="dxa"/>
            <w:vAlign w:val="center"/>
          </w:tcPr>
          <w:p w14:paraId="5E116F8A" w14:textId="369552EA" w:rsidR="009E0D05" w:rsidRDefault="009E0D05" w:rsidP="009E0D05">
            <w:pPr>
              <w:widowControl w:val="0"/>
              <w:jc w:val="center"/>
              <w:rPr>
                <w:color w:val="000000"/>
              </w:rPr>
            </w:pPr>
            <w:r w:rsidRPr="00EB20C7">
              <w:t>01</w:t>
            </w:r>
          </w:p>
        </w:tc>
      </w:tr>
      <w:tr w:rsidR="009E0D05" w14:paraId="0F69B886" w14:textId="77777777" w:rsidTr="009E0D05">
        <w:tc>
          <w:tcPr>
            <w:tcW w:w="534" w:type="dxa"/>
          </w:tcPr>
          <w:p w14:paraId="7DB33A3B" w14:textId="0647FBC1" w:rsidR="009E0D05" w:rsidRDefault="009E0D05" w:rsidP="009E0D05">
            <w:pPr>
              <w:widowControl w:val="0"/>
              <w:rPr>
                <w:color w:val="000000"/>
              </w:rPr>
            </w:pPr>
            <w:r>
              <w:t>10</w:t>
            </w:r>
          </w:p>
        </w:tc>
        <w:tc>
          <w:tcPr>
            <w:tcW w:w="6378" w:type="dxa"/>
          </w:tcPr>
          <w:p w14:paraId="5FCDD4AC" w14:textId="1291C3CD" w:rsidR="009E0D05" w:rsidRDefault="009E0D05" w:rsidP="009E0D05">
            <w:pPr>
              <w:widowControl w:val="0"/>
              <w:rPr>
                <w:color w:val="000000"/>
              </w:rPr>
            </w:pPr>
            <w:r>
              <w:t xml:space="preserve">ESCOLA MUNICIPAL LOURENÇO VITORINO </w:t>
            </w:r>
          </w:p>
        </w:tc>
        <w:tc>
          <w:tcPr>
            <w:tcW w:w="1843" w:type="dxa"/>
            <w:vAlign w:val="center"/>
          </w:tcPr>
          <w:p w14:paraId="7664C032" w14:textId="199A9DD9" w:rsidR="009E0D05" w:rsidRDefault="009E0D05" w:rsidP="009E0D05">
            <w:pPr>
              <w:widowControl w:val="0"/>
              <w:jc w:val="center"/>
              <w:rPr>
                <w:color w:val="000000"/>
              </w:rPr>
            </w:pPr>
            <w:r>
              <w:t>01</w:t>
            </w:r>
          </w:p>
        </w:tc>
        <w:tc>
          <w:tcPr>
            <w:tcW w:w="1559" w:type="dxa"/>
            <w:vAlign w:val="center"/>
          </w:tcPr>
          <w:p w14:paraId="122E25B8" w14:textId="5BA64235" w:rsidR="009E0D05" w:rsidRDefault="009E0D05" w:rsidP="009E0D05">
            <w:pPr>
              <w:widowControl w:val="0"/>
              <w:jc w:val="center"/>
              <w:rPr>
                <w:color w:val="000000"/>
              </w:rPr>
            </w:pPr>
            <w:r w:rsidRPr="00EB20C7">
              <w:t>01</w:t>
            </w:r>
          </w:p>
        </w:tc>
      </w:tr>
      <w:tr w:rsidR="009E0D05" w14:paraId="3A939ECE" w14:textId="77777777" w:rsidTr="009E0D05">
        <w:tc>
          <w:tcPr>
            <w:tcW w:w="534" w:type="dxa"/>
          </w:tcPr>
          <w:p w14:paraId="54534D57" w14:textId="7D115B26" w:rsidR="009E0D05" w:rsidRDefault="009E0D05" w:rsidP="009E0D05">
            <w:pPr>
              <w:widowControl w:val="0"/>
              <w:rPr>
                <w:color w:val="000000"/>
              </w:rPr>
            </w:pPr>
            <w:r>
              <w:t>11</w:t>
            </w:r>
          </w:p>
        </w:tc>
        <w:tc>
          <w:tcPr>
            <w:tcW w:w="6378" w:type="dxa"/>
          </w:tcPr>
          <w:p w14:paraId="1ACAEA16" w14:textId="1DE2AC2E" w:rsidR="009E0D05" w:rsidRDefault="009E0D05" w:rsidP="009E0D05">
            <w:pPr>
              <w:widowControl w:val="0"/>
              <w:rPr>
                <w:color w:val="000000"/>
              </w:rPr>
            </w:pPr>
            <w:r>
              <w:t xml:space="preserve">ESCOLA MUNICIPAL ANTONIO TENORIO DE ALBUQUERQUE </w:t>
            </w:r>
          </w:p>
        </w:tc>
        <w:tc>
          <w:tcPr>
            <w:tcW w:w="1843" w:type="dxa"/>
            <w:vAlign w:val="center"/>
          </w:tcPr>
          <w:p w14:paraId="7582FB8C" w14:textId="1446C3D2" w:rsidR="009E0D05" w:rsidRDefault="009E0D05" w:rsidP="009E0D05">
            <w:pPr>
              <w:widowControl w:val="0"/>
              <w:jc w:val="center"/>
              <w:rPr>
                <w:color w:val="000000"/>
              </w:rPr>
            </w:pPr>
            <w:r>
              <w:t>01</w:t>
            </w:r>
          </w:p>
        </w:tc>
        <w:tc>
          <w:tcPr>
            <w:tcW w:w="1559" w:type="dxa"/>
            <w:vAlign w:val="center"/>
          </w:tcPr>
          <w:p w14:paraId="3CF9147C" w14:textId="79D31D96" w:rsidR="009E0D05" w:rsidRDefault="009E0D05" w:rsidP="009E0D05">
            <w:pPr>
              <w:widowControl w:val="0"/>
              <w:jc w:val="center"/>
              <w:rPr>
                <w:color w:val="000000"/>
              </w:rPr>
            </w:pPr>
            <w:r w:rsidRPr="00EB20C7">
              <w:t>01</w:t>
            </w:r>
          </w:p>
        </w:tc>
      </w:tr>
      <w:tr w:rsidR="009E0D05" w14:paraId="674EA115" w14:textId="77777777" w:rsidTr="009E0D05">
        <w:tc>
          <w:tcPr>
            <w:tcW w:w="534" w:type="dxa"/>
          </w:tcPr>
          <w:p w14:paraId="55A475FC" w14:textId="1BF41F6E" w:rsidR="009E0D05" w:rsidRDefault="009E0D05" w:rsidP="009E0D05">
            <w:pPr>
              <w:widowControl w:val="0"/>
              <w:rPr>
                <w:color w:val="000000"/>
              </w:rPr>
            </w:pPr>
            <w:r>
              <w:t>12</w:t>
            </w:r>
          </w:p>
        </w:tc>
        <w:tc>
          <w:tcPr>
            <w:tcW w:w="6378" w:type="dxa"/>
          </w:tcPr>
          <w:p w14:paraId="214F3817" w14:textId="7F6673B5" w:rsidR="009E0D05" w:rsidRDefault="009E0D05" w:rsidP="009E0D05">
            <w:pPr>
              <w:widowControl w:val="0"/>
              <w:rPr>
                <w:color w:val="000000"/>
              </w:rPr>
            </w:pPr>
            <w:r>
              <w:t xml:space="preserve">ESCOLA MUNICIPAL FLAVIO MARQUES WANDERLEY </w:t>
            </w:r>
          </w:p>
        </w:tc>
        <w:tc>
          <w:tcPr>
            <w:tcW w:w="1843" w:type="dxa"/>
            <w:vAlign w:val="center"/>
          </w:tcPr>
          <w:p w14:paraId="77278146" w14:textId="3322FC94" w:rsidR="009E0D05" w:rsidRDefault="009E0D05" w:rsidP="009E0D05">
            <w:pPr>
              <w:widowControl w:val="0"/>
              <w:jc w:val="center"/>
              <w:rPr>
                <w:color w:val="000000"/>
              </w:rPr>
            </w:pPr>
            <w:r>
              <w:t>01</w:t>
            </w:r>
          </w:p>
        </w:tc>
        <w:tc>
          <w:tcPr>
            <w:tcW w:w="1559" w:type="dxa"/>
            <w:vAlign w:val="center"/>
          </w:tcPr>
          <w:p w14:paraId="4197601A" w14:textId="6040819F" w:rsidR="009E0D05" w:rsidRDefault="009E0D05" w:rsidP="009E0D05">
            <w:pPr>
              <w:widowControl w:val="0"/>
              <w:jc w:val="center"/>
              <w:rPr>
                <w:color w:val="000000"/>
              </w:rPr>
            </w:pPr>
            <w:r w:rsidRPr="00EB20C7">
              <w:t>01</w:t>
            </w:r>
          </w:p>
        </w:tc>
      </w:tr>
      <w:tr w:rsidR="009E0D05" w14:paraId="4E322A00" w14:textId="77777777" w:rsidTr="009E0D05">
        <w:tc>
          <w:tcPr>
            <w:tcW w:w="534" w:type="dxa"/>
          </w:tcPr>
          <w:p w14:paraId="610A4592" w14:textId="4F558A31" w:rsidR="009E0D05" w:rsidRDefault="009E0D05" w:rsidP="009E0D05">
            <w:pPr>
              <w:widowControl w:val="0"/>
              <w:rPr>
                <w:color w:val="000000"/>
              </w:rPr>
            </w:pPr>
            <w:r>
              <w:t>13</w:t>
            </w:r>
          </w:p>
        </w:tc>
        <w:tc>
          <w:tcPr>
            <w:tcW w:w="6378" w:type="dxa"/>
          </w:tcPr>
          <w:p w14:paraId="621BE1AE" w14:textId="1FA35704" w:rsidR="009E0D05" w:rsidRDefault="009E0D05" w:rsidP="009E0D05">
            <w:pPr>
              <w:widowControl w:val="0"/>
              <w:rPr>
                <w:color w:val="000000"/>
              </w:rPr>
            </w:pPr>
            <w:r>
              <w:t>ESCOLA MUNICIPAL GETULIO AUGUSTO DE BARROS</w:t>
            </w:r>
          </w:p>
        </w:tc>
        <w:tc>
          <w:tcPr>
            <w:tcW w:w="1843" w:type="dxa"/>
            <w:vAlign w:val="center"/>
          </w:tcPr>
          <w:p w14:paraId="62ADC2C6" w14:textId="25B99205" w:rsidR="009E0D05" w:rsidRDefault="009E0D05" w:rsidP="009E0D05">
            <w:pPr>
              <w:widowControl w:val="0"/>
              <w:jc w:val="center"/>
              <w:rPr>
                <w:color w:val="000000"/>
              </w:rPr>
            </w:pPr>
            <w:r>
              <w:t>01</w:t>
            </w:r>
          </w:p>
        </w:tc>
        <w:tc>
          <w:tcPr>
            <w:tcW w:w="1559" w:type="dxa"/>
            <w:vAlign w:val="center"/>
          </w:tcPr>
          <w:p w14:paraId="3F161BB8" w14:textId="5B239AD0" w:rsidR="009E0D05" w:rsidRDefault="009E0D05" w:rsidP="009E0D05">
            <w:pPr>
              <w:widowControl w:val="0"/>
              <w:jc w:val="center"/>
              <w:rPr>
                <w:color w:val="000000"/>
              </w:rPr>
            </w:pPr>
            <w:r w:rsidRPr="00EB20C7">
              <w:t>01</w:t>
            </w:r>
          </w:p>
        </w:tc>
      </w:tr>
      <w:tr w:rsidR="009E0D05" w14:paraId="020321C3" w14:textId="77777777" w:rsidTr="009E0D05">
        <w:tc>
          <w:tcPr>
            <w:tcW w:w="534" w:type="dxa"/>
          </w:tcPr>
          <w:p w14:paraId="5B070017" w14:textId="584DE66E" w:rsidR="009E0D05" w:rsidRDefault="009E0D05" w:rsidP="009E0D05">
            <w:pPr>
              <w:widowControl w:val="0"/>
              <w:rPr>
                <w:color w:val="000000"/>
              </w:rPr>
            </w:pPr>
            <w:r>
              <w:t>14</w:t>
            </w:r>
          </w:p>
        </w:tc>
        <w:tc>
          <w:tcPr>
            <w:tcW w:w="6378" w:type="dxa"/>
          </w:tcPr>
          <w:p w14:paraId="369B6153" w14:textId="3F8DE9B8" w:rsidR="009E0D05" w:rsidRDefault="009E0D05" w:rsidP="009E0D05">
            <w:pPr>
              <w:widowControl w:val="0"/>
              <w:rPr>
                <w:color w:val="000000"/>
              </w:rPr>
            </w:pPr>
            <w:r>
              <w:t>ESCOLA MUNICIPAL NOSSA SENHORA DA CONCEIÇÃO</w:t>
            </w:r>
          </w:p>
        </w:tc>
        <w:tc>
          <w:tcPr>
            <w:tcW w:w="1843" w:type="dxa"/>
            <w:vAlign w:val="center"/>
          </w:tcPr>
          <w:p w14:paraId="01F1875F" w14:textId="7FF704F6" w:rsidR="009E0D05" w:rsidRDefault="009E0D05" w:rsidP="009E0D05">
            <w:pPr>
              <w:widowControl w:val="0"/>
              <w:jc w:val="center"/>
              <w:rPr>
                <w:color w:val="000000"/>
              </w:rPr>
            </w:pPr>
            <w:r>
              <w:t>01</w:t>
            </w:r>
          </w:p>
        </w:tc>
        <w:tc>
          <w:tcPr>
            <w:tcW w:w="1559" w:type="dxa"/>
            <w:vAlign w:val="center"/>
          </w:tcPr>
          <w:p w14:paraId="29E2EF4D" w14:textId="428644AF" w:rsidR="009E0D05" w:rsidRDefault="009E0D05" w:rsidP="009E0D05">
            <w:pPr>
              <w:widowControl w:val="0"/>
              <w:jc w:val="center"/>
              <w:rPr>
                <w:color w:val="000000"/>
              </w:rPr>
            </w:pPr>
            <w:r w:rsidRPr="00EB20C7">
              <w:t>01</w:t>
            </w:r>
          </w:p>
        </w:tc>
      </w:tr>
      <w:tr w:rsidR="009E0D05" w14:paraId="792090CA" w14:textId="77777777" w:rsidTr="009E0D05">
        <w:tc>
          <w:tcPr>
            <w:tcW w:w="534" w:type="dxa"/>
          </w:tcPr>
          <w:p w14:paraId="07141CD7" w14:textId="424C16EE" w:rsidR="009E0D05" w:rsidRDefault="009E0D05" w:rsidP="009E0D05">
            <w:pPr>
              <w:widowControl w:val="0"/>
              <w:rPr>
                <w:color w:val="000000"/>
              </w:rPr>
            </w:pPr>
            <w:r>
              <w:t>15</w:t>
            </w:r>
          </w:p>
        </w:tc>
        <w:tc>
          <w:tcPr>
            <w:tcW w:w="6378" w:type="dxa"/>
          </w:tcPr>
          <w:p w14:paraId="29A3260B" w14:textId="7C186F31" w:rsidR="009E0D05" w:rsidRDefault="009E0D05" w:rsidP="009E0D05">
            <w:pPr>
              <w:widowControl w:val="0"/>
              <w:rPr>
                <w:color w:val="000000"/>
              </w:rPr>
            </w:pPr>
            <w:r>
              <w:t>ESCOLA MUNICIPAL SAGRADO CORAÇÃO DE JESUS</w:t>
            </w:r>
          </w:p>
        </w:tc>
        <w:tc>
          <w:tcPr>
            <w:tcW w:w="1843" w:type="dxa"/>
            <w:vAlign w:val="center"/>
          </w:tcPr>
          <w:p w14:paraId="72F747D7" w14:textId="3405B608" w:rsidR="009E0D05" w:rsidRDefault="009E0D05" w:rsidP="009E0D05">
            <w:pPr>
              <w:widowControl w:val="0"/>
              <w:jc w:val="center"/>
              <w:rPr>
                <w:color w:val="000000"/>
              </w:rPr>
            </w:pPr>
            <w:r>
              <w:t>02</w:t>
            </w:r>
          </w:p>
        </w:tc>
        <w:tc>
          <w:tcPr>
            <w:tcW w:w="1559" w:type="dxa"/>
            <w:vAlign w:val="center"/>
          </w:tcPr>
          <w:p w14:paraId="138BE6C3" w14:textId="5A251D2F" w:rsidR="009E0D05" w:rsidRDefault="009E0D05" w:rsidP="009E0D05">
            <w:pPr>
              <w:widowControl w:val="0"/>
              <w:jc w:val="center"/>
              <w:rPr>
                <w:color w:val="000000"/>
              </w:rPr>
            </w:pPr>
            <w:r w:rsidRPr="00EB20C7">
              <w:t>01</w:t>
            </w:r>
          </w:p>
        </w:tc>
      </w:tr>
      <w:tr w:rsidR="009E0D05" w14:paraId="147F83C0" w14:textId="77777777" w:rsidTr="009E0D05">
        <w:tc>
          <w:tcPr>
            <w:tcW w:w="534" w:type="dxa"/>
          </w:tcPr>
          <w:p w14:paraId="0611E77F" w14:textId="506E969F" w:rsidR="009E0D05" w:rsidRDefault="009E0D05" w:rsidP="009E0D05">
            <w:pPr>
              <w:widowControl w:val="0"/>
              <w:rPr>
                <w:color w:val="000000"/>
              </w:rPr>
            </w:pPr>
            <w:r>
              <w:t>16</w:t>
            </w:r>
          </w:p>
        </w:tc>
        <w:tc>
          <w:tcPr>
            <w:tcW w:w="6378" w:type="dxa"/>
          </w:tcPr>
          <w:p w14:paraId="77EA948D" w14:textId="3D953A4A" w:rsidR="009E0D05" w:rsidRDefault="009E0D05" w:rsidP="009E0D05">
            <w:pPr>
              <w:widowControl w:val="0"/>
              <w:rPr>
                <w:color w:val="000000"/>
              </w:rPr>
            </w:pPr>
            <w:r>
              <w:t xml:space="preserve">ESCOLA MUNICIPAL SÃO JOÃO BATISTA </w:t>
            </w:r>
          </w:p>
        </w:tc>
        <w:tc>
          <w:tcPr>
            <w:tcW w:w="1843" w:type="dxa"/>
            <w:vAlign w:val="center"/>
          </w:tcPr>
          <w:p w14:paraId="7D51E5DF" w14:textId="5CDD6A77" w:rsidR="009E0D05" w:rsidRDefault="009E0D05" w:rsidP="009E0D05">
            <w:pPr>
              <w:widowControl w:val="0"/>
              <w:jc w:val="center"/>
              <w:rPr>
                <w:color w:val="000000"/>
              </w:rPr>
            </w:pPr>
            <w:r>
              <w:t>03</w:t>
            </w:r>
          </w:p>
        </w:tc>
        <w:tc>
          <w:tcPr>
            <w:tcW w:w="1559" w:type="dxa"/>
            <w:vAlign w:val="center"/>
          </w:tcPr>
          <w:p w14:paraId="49EC9791" w14:textId="354A41A1" w:rsidR="009E0D05" w:rsidRDefault="009E0D05" w:rsidP="009E0D05">
            <w:pPr>
              <w:widowControl w:val="0"/>
              <w:jc w:val="center"/>
              <w:rPr>
                <w:color w:val="000000"/>
              </w:rPr>
            </w:pPr>
            <w:r w:rsidRPr="00EB20C7">
              <w:t>01</w:t>
            </w:r>
          </w:p>
        </w:tc>
      </w:tr>
      <w:tr w:rsidR="009E0D05" w14:paraId="3C74486A" w14:textId="77777777" w:rsidTr="009E0D05">
        <w:tc>
          <w:tcPr>
            <w:tcW w:w="534" w:type="dxa"/>
          </w:tcPr>
          <w:p w14:paraId="271F8098" w14:textId="20E9EB46" w:rsidR="009E0D05" w:rsidRDefault="009E0D05" w:rsidP="009E0D05">
            <w:pPr>
              <w:widowControl w:val="0"/>
              <w:rPr>
                <w:color w:val="000000"/>
              </w:rPr>
            </w:pPr>
            <w:r>
              <w:t>17</w:t>
            </w:r>
          </w:p>
        </w:tc>
        <w:tc>
          <w:tcPr>
            <w:tcW w:w="6378" w:type="dxa"/>
          </w:tcPr>
          <w:p w14:paraId="7E951B0F" w14:textId="48F38D5C" w:rsidR="009E0D05" w:rsidRDefault="009E0D05" w:rsidP="009E0D05">
            <w:pPr>
              <w:widowControl w:val="0"/>
              <w:rPr>
                <w:color w:val="000000"/>
              </w:rPr>
            </w:pPr>
            <w:r>
              <w:t xml:space="preserve">ESCOLA MUNICIPAL SENHOR ANTONIO AGOSTINHO </w:t>
            </w:r>
          </w:p>
        </w:tc>
        <w:tc>
          <w:tcPr>
            <w:tcW w:w="1843" w:type="dxa"/>
            <w:vAlign w:val="center"/>
          </w:tcPr>
          <w:p w14:paraId="393C1878" w14:textId="0A85A2D1" w:rsidR="009E0D05" w:rsidRDefault="009E0D05" w:rsidP="009E0D05">
            <w:pPr>
              <w:widowControl w:val="0"/>
              <w:jc w:val="center"/>
              <w:rPr>
                <w:color w:val="000000"/>
              </w:rPr>
            </w:pPr>
            <w:r>
              <w:t>03</w:t>
            </w:r>
          </w:p>
        </w:tc>
        <w:tc>
          <w:tcPr>
            <w:tcW w:w="1559" w:type="dxa"/>
            <w:vAlign w:val="center"/>
          </w:tcPr>
          <w:p w14:paraId="51837D8C" w14:textId="43C3DD01" w:rsidR="009E0D05" w:rsidRDefault="009E0D05" w:rsidP="009E0D05">
            <w:pPr>
              <w:widowControl w:val="0"/>
              <w:jc w:val="center"/>
              <w:rPr>
                <w:color w:val="000000"/>
              </w:rPr>
            </w:pPr>
            <w:r w:rsidRPr="00EB20C7">
              <w:t>01</w:t>
            </w:r>
          </w:p>
        </w:tc>
      </w:tr>
      <w:tr w:rsidR="009E0D05" w14:paraId="4211A5C4" w14:textId="77777777" w:rsidTr="009E0D05">
        <w:tc>
          <w:tcPr>
            <w:tcW w:w="534" w:type="dxa"/>
          </w:tcPr>
          <w:p w14:paraId="326C7824" w14:textId="4282CD5A" w:rsidR="009E0D05" w:rsidRDefault="009E0D05" w:rsidP="009E0D05">
            <w:pPr>
              <w:widowControl w:val="0"/>
              <w:rPr>
                <w:color w:val="000000"/>
              </w:rPr>
            </w:pPr>
            <w:r>
              <w:t>18</w:t>
            </w:r>
          </w:p>
        </w:tc>
        <w:tc>
          <w:tcPr>
            <w:tcW w:w="6378" w:type="dxa"/>
          </w:tcPr>
          <w:p w14:paraId="0649D0DA" w14:textId="2F0CC1C0" w:rsidR="009E0D05" w:rsidRDefault="009E0D05" w:rsidP="009E0D05">
            <w:pPr>
              <w:widowControl w:val="0"/>
              <w:rPr>
                <w:color w:val="000000"/>
              </w:rPr>
            </w:pPr>
            <w:r>
              <w:t xml:space="preserve">ESCOLA MUNIICIPAL TIRANDENTES </w:t>
            </w:r>
          </w:p>
        </w:tc>
        <w:tc>
          <w:tcPr>
            <w:tcW w:w="1843" w:type="dxa"/>
            <w:vAlign w:val="center"/>
          </w:tcPr>
          <w:p w14:paraId="58DDF184" w14:textId="4C02483A" w:rsidR="009E0D05" w:rsidRDefault="009E0D05" w:rsidP="009E0D05">
            <w:pPr>
              <w:widowControl w:val="0"/>
              <w:jc w:val="center"/>
              <w:rPr>
                <w:color w:val="000000"/>
              </w:rPr>
            </w:pPr>
            <w:r>
              <w:t>01</w:t>
            </w:r>
          </w:p>
        </w:tc>
        <w:tc>
          <w:tcPr>
            <w:tcW w:w="1559" w:type="dxa"/>
            <w:vAlign w:val="center"/>
          </w:tcPr>
          <w:p w14:paraId="5587493E" w14:textId="0E99C33F" w:rsidR="009E0D05" w:rsidRDefault="009E0D05" w:rsidP="009E0D05">
            <w:pPr>
              <w:widowControl w:val="0"/>
              <w:jc w:val="center"/>
              <w:rPr>
                <w:color w:val="000000"/>
              </w:rPr>
            </w:pPr>
            <w:r w:rsidRPr="00EB20C7">
              <w:t>01</w:t>
            </w:r>
          </w:p>
        </w:tc>
      </w:tr>
    </w:tbl>
    <w:p w14:paraId="74F58EC0" w14:textId="77777777" w:rsidR="00AF1130" w:rsidRDefault="00AF1130" w:rsidP="00AF1130">
      <w:pPr>
        <w:widowControl w:val="0"/>
        <w:pBdr>
          <w:top w:val="nil"/>
          <w:left w:val="nil"/>
          <w:bottom w:val="nil"/>
          <w:right w:val="nil"/>
          <w:between w:val="nil"/>
        </w:pBdr>
        <w:spacing w:after="0" w:line="240" w:lineRule="auto"/>
        <w:ind w:left="800" w:right="266" w:hanging="431"/>
        <w:jc w:val="both"/>
        <w:rPr>
          <w:color w:val="000000"/>
        </w:rPr>
      </w:pPr>
    </w:p>
    <w:p w14:paraId="3162845D" w14:textId="23CC701B" w:rsidR="009E0D05" w:rsidRDefault="009E0D05" w:rsidP="009E0D05">
      <w:pPr>
        <w:widowControl w:val="0"/>
        <w:pBdr>
          <w:top w:val="nil"/>
          <w:left w:val="nil"/>
          <w:bottom w:val="nil"/>
          <w:right w:val="nil"/>
          <w:between w:val="nil"/>
        </w:pBdr>
        <w:spacing w:line="240" w:lineRule="auto"/>
        <w:ind w:left="800" w:right="266" w:hanging="431"/>
        <w:jc w:val="both"/>
        <w:rPr>
          <w:color w:val="000000"/>
        </w:rPr>
      </w:pPr>
      <w:r>
        <w:rPr>
          <w:color w:val="000000"/>
        </w:rPr>
        <w:t xml:space="preserve">6.2. As vagas serão preenchidas de modo a atenderem as unidades escolares de acordo com a quantidade de turmas formadas, ficando para cadastro reserva os Assistentes de Alfabetização classificáveis. Esses serão convocados, segundo a ordem de classificação, em casos de desistência e/ou necessidade de substituição do assistente. </w:t>
      </w:r>
    </w:p>
    <w:p w14:paraId="2B7CAC51" w14:textId="77777777" w:rsidR="009E0D05" w:rsidRDefault="009E0D05" w:rsidP="009E0D05">
      <w:pPr>
        <w:widowControl w:val="0"/>
        <w:pBdr>
          <w:top w:val="nil"/>
          <w:left w:val="nil"/>
          <w:bottom w:val="nil"/>
          <w:right w:val="nil"/>
          <w:between w:val="nil"/>
        </w:pBdr>
        <w:spacing w:line="240" w:lineRule="auto"/>
        <w:ind w:left="1"/>
        <w:rPr>
          <w:b/>
          <w:color w:val="000000"/>
        </w:rPr>
      </w:pPr>
    </w:p>
    <w:p w14:paraId="2A7BC30A" w14:textId="77777777" w:rsidR="009E0D05" w:rsidRDefault="009E0D05" w:rsidP="009E0D05">
      <w:pPr>
        <w:widowControl w:val="0"/>
        <w:pBdr>
          <w:top w:val="nil"/>
          <w:left w:val="nil"/>
          <w:bottom w:val="nil"/>
          <w:right w:val="nil"/>
          <w:between w:val="nil"/>
        </w:pBdr>
        <w:spacing w:line="240" w:lineRule="auto"/>
        <w:ind w:left="1"/>
        <w:rPr>
          <w:b/>
          <w:color w:val="000000"/>
        </w:rPr>
      </w:pPr>
      <w:r>
        <w:rPr>
          <w:b/>
          <w:color w:val="000000"/>
        </w:rPr>
        <w:t xml:space="preserve">7. DA INSCRIÇÃO </w:t>
      </w:r>
    </w:p>
    <w:p w14:paraId="68F61D37" w14:textId="2824E010" w:rsidR="009E0D05" w:rsidRDefault="009E0D05" w:rsidP="009E0D05">
      <w:pPr>
        <w:widowControl w:val="0"/>
        <w:pBdr>
          <w:top w:val="nil"/>
          <w:left w:val="nil"/>
          <w:bottom w:val="nil"/>
          <w:right w:val="nil"/>
          <w:between w:val="nil"/>
        </w:pBdr>
        <w:spacing w:line="240" w:lineRule="auto"/>
        <w:ind w:left="798" w:right="266" w:hanging="432"/>
        <w:rPr>
          <w:color w:val="000000"/>
        </w:rPr>
      </w:pPr>
      <w:r>
        <w:rPr>
          <w:color w:val="000000"/>
        </w:rPr>
        <w:t>7.1. O(a) candidato(a) fará sua inscrição no prédio da Secretaria Municipal de Educação de Águas Belas</w:t>
      </w:r>
      <w:r w:rsidR="00AF1130">
        <w:rPr>
          <w:color w:val="000000"/>
        </w:rPr>
        <w:t xml:space="preserve"> </w:t>
      </w:r>
      <w:r>
        <w:rPr>
          <w:color w:val="000000"/>
        </w:rPr>
        <w:t>constando a(as) unidade(s) escolar(es) de ensino na(s) qual(</w:t>
      </w:r>
      <w:proofErr w:type="spellStart"/>
      <w:r>
        <w:rPr>
          <w:color w:val="000000"/>
        </w:rPr>
        <w:t>is</w:t>
      </w:r>
      <w:proofErr w:type="spellEnd"/>
      <w:r>
        <w:rPr>
          <w:color w:val="000000"/>
        </w:rPr>
        <w:t>) irá(</w:t>
      </w:r>
      <w:proofErr w:type="spellStart"/>
      <w:r>
        <w:rPr>
          <w:color w:val="000000"/>
        </w:rPr>
        <w:t>ão</w:t>
      </w:r>
      <w:proofErr w:type="spellEnd"/>
      <w:r>
        <w:rPr>
          <w:color w:val="000000"/>
        </w:rPr>
        <w:t xml:space="preserve">) concorrer à vaga; </w:t>
      </w:r>
    </w:p>
    <w:p w14:paraId="4D9EFD46" w14:textId="7E5E9124" w:rsidR="00E5117A" w:rsidRDefault="009E0D05" w:rsidP="00E5117A">
      <w:pPr>
        <w:widowControl w:val="0"/>
        <w:pBdr>
          <w:top w:val="nil"/>
          <w:left w:val="nil"/>
          <w:bottom w:val="nil"/>
          <w:right w:val="nil"/>
          <w:between w:val="nil"/>
        </w:pBdr>
        <w:spacing w:line="240" w:lineRule="auto"/>
        <w:ind w:left="805" w:right="269" w:hanging="438"/>
        <w:rPr>
          <w:rStyle w:val="Hyperlink"/>
          <w:rFonts w:ascii="Arial" w:hAnsi="Arial" w:cs="Arial"/>
          <w:szCs w:val="24"/>
        </w:rPr>
      </w:pPr>
      <w:r>
        <w:rPr>
          <w:color w:val="000000"/>
        </w:rPr>
        <w:t xml:space="preserve">7.2. O link do formulário, bem como o Edital e as informações necessárias, serão disponibilizados por meio o endereço eletrônico no portal da Prefeitura Municipal de </w:t>
      </w:r>
      <w:r w:rsidR="00E5117A">
        <w:rPr>
          <w:color w:val="000000"/>
        </w:rPr>
        <w:t>Águas</w:t>
      </w:r>
      <w:r>
        <w:rPr>
          <w:color w:val="000000"/>
        </w:rPr>
        <w:t xml:space="preserve"> Belas: </w:t>
      </w:r>
      <w:hyperlink r:id="rId7" w:history="1">
        <w:r w:rsidR="00E5117A" w:rsidRPr="00DF5C25">
          <w:rPr>
            <w:rStyle w:val="Hyperlink"/>
            <w:rFonts w:ascii="Arial" w:hAnsi="Arial" w:cs="Arial"/>
            <w:sz w:val="20"/>
            <w:szCs w:val="20"/>
          </w:rPr>
          <w:t>https://aguasbelas.pe.gov.br/</w:t>
        </w:r>
      </w:hyperlink>
    </w:p>
    <w:p w14:paraId="607AE362" w14:textId="77777777" w:rsidR="00A372E1" w:rsidRDefault="00A372E1" w:rsidP="00E5117A">
      <w:pPr>
        <w:widowControl w:val="0"/>
        <w:pBdr>
          <w:top w:val="nil"/>
          <w:left w:val="nil"/>
          <w:bottom w:val="nil"/>
          <w:right w:val="nil"/>
          <w:between w:val="nil"/>
        </w:pBdr>
        <w:spacing w:line="240" w:lineRule="auto"/>
        <w:ind w:left="805" w:right="269" w:hanging="438"/>
        <w:rPr>
          <w:color w:val="000000"/>
        </w:rPr>
      </w:pPr>
    </w:p>
    <w:p w14:paraId="611A85A3" w14:textId="77777777" w:rsidR="00A372E1" w:rsidRDefault="00A372E1" w:rsidP="00E5117A">
      <w:pPr>
        <w:widowControl w:val="0"/>
        <w:pBdr>
          <w:top w:val="nil"/>
          <w:left w:val="nil"/>
          <w:bottom w:val="nil"/>
          <w:right w:val="nil"/>
          <w:between w:val="nil"/>
        </w:pBdr>
        <w:spacing w:line="240" w:lineRule="auto"/>
        <w:ind w:left="805" w:right="269" w:hanging="438"/>
        <w:rPr>
          <w:color w:val="000000"/>
        </w:rPr>
      </w:pPr>
    </w:p>
    <w:p w14:paraId="0D8E9E1B" w14:textId="09F6C6DF" w:rsidR="00A372E1" w:rsidRDefault="00A372E1" w:rsidP="00E5117A">
      <w:pPr>
        <w:widowControl w:val="0"/>
        <w:pBdr>
          <w:top w:val="nil"/>
          <w:left w:val="nil"/>
          <w:bottom w:val="nil"/>
          <w:right w:val="nil"/>
          <w:between w:val="nil"/>
        </w:pBdr>
        <w:spacing w:line="240" w:lineRule="auto"/>
        <w:ind w:left="805" w:right="269" w:hanging="438"/>
        <w:rPr>
          <w:color w:val="000000"/>
        </w:rPr>
      </w:pPr>
    </w:p>
    <w:p w14:paraId="5B380ECF" w14:textId="77777777" w:rsidR="002129E9" w:rsidRDefault="002129E9" w:rsidP="00E5117A">
      <w:pPr>
        <w:widowControl w:val="0"/>
        <w:pBdr>
          <w:top w:val="nil"/>
          <w:left w:val="nil"/>
          <w:bottom w:val="nil"/>
          <w:right w:val="nil"/>
          <w:between w:val="nil"/>
        </w:pBdr>
        <w:spacing w:line="240" w:lineRule="auto"/>
        <w:ind w:left="805" w:right="269" w:hanging="438"/>
        <w:rPr>
          <w:color w:val="000000"/>
        </w:rPr>
      </w:pPr>
    </w:p>
    <w:p w14:paraId="5380A2FA" w14:textId="335429EE" w:rsidR="009E0D05" w:rsidRDefault="009E0D05" w:rsidP="00A372E1">
      <w:pPr>
        <w:widowControl w:val="0"/>
        <w:pBdr>
          <w:top w:val="nil"/>
          <w:left w:val="nil"/>
          <w:bottom w:val="nil"/>
          <w:right w:val="nil"/>
          <w:between w:val="nil"/>
        </w:pBdr>
        <w:spacing w:line="240" w:lineRule="auto"/>
        <w:ind w:left="805" w:right="269" w:hanging="438"/>
        <w:rPr>
          <w:color w:val="000000"/>
        </w:rPr>
      </w:pPr>
      <w:r>
        <w:rPr>
          <w:color w:val="000000"/>
        </w:rPr>
        <w:t xml:space="preserve">7.3. A inscrição é gratuita e realizada por meio de preenchimento completo do formulário e a entrega da documentação necessária; </w:t>
      </w:r>
    </w:p>
    <w:p w14:paraId="08F931DB" w14:textId="77777777" w:rsidR="009E0D05" w:rsidRDefault="009E0D05" w:rsidP="009E0D05">
      <w:pPr>
        <w:widowControl w:val="0"/>
        <w:pBdr>
          <w:top w:val="nil"/>
          <w:left w:val="nil"/>
          <w:bottom w:val="nil"/>
          <w:right w:val="nil"/>
          <w:between w:val="nil"/>
        </w:pBdr>
        <w:spacing w:line="240" w:lineRule="auto"/>
        <w:ind w:left="364"/>
        <w:rPr>
          <w:color w:val="000000"/>
        </w:rPr>
      </w:pPr>
      <w:r>
        <w:rPr>
          <w:color w:val="000000"/>
        </w:rPr>
        <w:t xml:space="preserve">7.4. Não serão aceitas outras formas de inscrição, que não a prevista acima; </w:t>
      </w:r>
    </w:p>
    <w:p w14:paraId="5AFA5AA6" w14:textId="77777777" w:rsidR="009E0D05" w:rsidRDefault="009E0D05" w:rsidP="009E0D05">
      <w:pPr>
        <w:widowControl w:val="0"/>
        <w:pBdr>
          <w:top w:val="nil"/>
          <w:left w:val="nil"/>
          <w:bottom w:val="nil"/>
          <w:right w:val="nil"/>
          <w:between w:val="nil"/>
        </w:pBdr>
        <w:spacing w:line="240" w:lineRule="auto"/>
        <w:ind w:left="798" w:right="271" w:hanging="432"/>
        <w:rPr>
          <w:color w:val="000000"/>
        </w:rPr>
      </w:pPr>
      <w:r>
        <w:rPr>
          <w:color w:val="000000"/>
        </w:rPr>
        <w:t xml:space="preserve">7.5. Depois de efetivada a inscrição, os dados constantes no formulário de inscrição não poderão sofrer alterações; </w:t>
      </w:r>
    </w:p>
    <w:p w14:paraId="51748611" w14:textId="77777777" w:rsidR="009E0D05" w:rsidRDefault="009E0D05" w:rsidP="009E0D05">
      <w:pPr>
        <w:widowControl w:val="0"/>
        <w:pBdr>
          <w:top w:val="nil"/>
          <w:left w:val="nil"/>
          <w:bottom w:val="nil"/>
          <w:right w:val="nil"/>
          <w:between w:val="nil"/>
        </w:pBdr>
        <w:spacing w:line="240" w:lineRule="auto"/>
        <w:ind w:left="798" w:right="279" w:hanging="432"/>
        <w:rPr>
          <w:color w:val="000000"/>
        </w:rPr>
      </w:pPr>
      <w:r>
        <w:rPr>
          <w:color w:val="000000"/>
        </w:rPr>
        <w:t>7.6. O candidato deverá entregar toda documentação no prédio da Secretaria Municipal de Educação de Águas Belas. Segue a documentação necessária:</w:t>
      </w:r>
    </w:p>
    <w:p w14:paraId="31DAE518" w14:textId="77777777" w:rsidR="009E0D05" w:rsidRDefault="009E0D05" w:rsidP="009E0D05">
      <w:pPr>
        <w:widowControl w:val="0"/>
        <w:pBdr>
          <w:top w:val="nil"/>
          <w:left w:val="nil"/>
          <w:bottom w:val="nil"/>
          <w:right w:val="nil"/>
          <w:between w:val="nil"/>
        </w:pBdr>
        <w:spacing w:line="240" w:lineRule="auto"/>
        <w:ind w:left="1231" w:right="265" w:hanging="504"/>
        <w:rPr>
          <w:color w:val="000000"/>
        </w:rPr>
      </w:pPr>
      <w:r>
        <w:rPr>
          <w:color w:val="000000"/>
        </w:rPr>
        <w:t>7.6.1. Preenchimento da Ficha de Inscrição (</w:t>
      </w:r>
      <w:r>
        <w:rPr>
          <w:b/>
          <w:color w:val="000000"/>
        </w:rPr>
        <w:t>Anexo I</w:t>
      </w:r>
      <w:r>
        <w:rPr>
          <w:color w:val="000000"/>
        </w:rPr>
        <w:t xml:space="preserve">), com 01 (uma) foto 3x4, recente, em todos os campos solicitados, sem emendas e/ou rasuras; </w:t>
      </w:r>
    </w:p>
    <w:p w14:paraId="743216C6" w14:textId="54F2A67A" w:rsidR="009E0D05" w:rsidRDefault="009E0D05" w:rsidP="00AF1130">
      <w:pPr>
        <w:widowControl w:val="0"/>
        <w:pBdr>
          <w:top w:val="nil"/>
          <w:left w:val="nil"/>
          <w:bottom w:val="nil"/>
          <w:right w:val="nil"/>
          <w:between w:val="nil"/>
        </w:pBdr>
        <w:spacing w:after="0" w:line="240" w:lineRule="auto"/>
        <w:ind w:left="1276" w:right="266" w:hanging="550"/>
        <w:rPr>
          <w:color w:val="000000"/>
        </w:rPr>
      </w:pPr>
      <w:r>
        <w:rPr>
          <w:color w:val="000000"/>
        </w:rPr>
        <w:t xml:space="preserve">7.6.2. Cópia de documento de identidade, CPF, título de eleitor, comprovante de </w:t>
      </w:r>
      <w:r w:rsidR="00AF1130">
        <w:rPr>
          <w:color w:val="000000"/>
        </w:rPr>
        <w:t>quitação eleitoral</w:t>
      </w:r>
      <w:r>
        <w:rPr>
          <w:color w:val="000000"/>
        </w:rPr>
        <w:t xml:space="preserve"> e </w:t>
      </w:r>
      <w:r w:rsidR="00AF1130">
        <w:rPr>
          <w:color w:val="000000"/>
        </w:rPr>
        <w:t xml:space="preserve">  </w:t>
      </w:r>
      <w:r>
        <w:rPr>
          <w:color w:val="000000"/>
        </w:rPr>
        <w:t xml:space="preserve">prova de quitação com o Serviço Militar (para os candidatos do sexo masculino); </w:t>
      </w:r>
    </w:p>
    <w:p w14:paraId="492326B9" w14:textId="77777777" w:rsidR="00AF1130" w:rsidRDefault="00AF1130" w:rsidP="00AF1130">
      <w:pPr>
        <w:widowControl w:val="0"/>
        <w:pBdr>
          <w:top w:val="nil"/>
          <w:left w:val="nil"/>
          <w:bottom w:val="nil"/>
          <w:right w:val="nil"/>
          <w:between w:val="nil"/>
        </w:pBdr>
        <w:spacing w:after="0" w:line="240" w:lineRule="auto"/>
        <w:ind w:left="1276" w:right="266" w:hanging="550"/>
        <w:rPr>
          <w:color w:val="000000"/>
        </w:rPr>
      </w:pPr>
    </w:p>
    <w:p w14:paraId="40A0AD94" w14:textId="77777777" w:rsidR="009E0D05" w:rsidRDefault="009E0D05" w:rsidP="009E0D05">
      <w:pPr>
        <w:widowControl w:val="0"/>
        <w:pBdr>
          <w:top w:val="nil"/>
          <w:left w:val="nil"/>
          <w:bottom w:val="nil"/>
          <w:right w:val="nil"/>
          <w:between w:val="nil"/>
        </w:pBdr>
        <w:spacing w:line="240" w:lineRule="auto"/>
        <w:ind w:left="1230" w:right="265" w:hanging="503"/>
        <w:jc w:val="both"/>
        <w:rPr>
          <w:color w:val="000000"/>
        </w:rPr>
      </w:pPr>
      <w:r>
        <w:rPr>
          <w:color w:val="000000"/>
        </w:rPr>
        <w:t xml:space="preserve">7.6.3. Cópia do diploma do curso de graduação, certidão de colação de grau ou declaração emitida pela instituição de ensino superior, explicitada a data em que a colação de grau foi realizada que comprove a qualificação mínima exigida para o exercício da função a que o(a) candidato (a) se candidatou; </w:t>
      </w:r>
    </w:p>
    <w:p w14:paraId="6F2FE626" w14:textId="77777777" w:rsidR="009E0D05" w:rsidRDefault="009E0D05" w:rsidP="009E0D05">
      <w:pPr>
        <w:widowControl w:val="0"/>
        <w:pBdr>
          <w:top w:val="nil"/>
          <w:left w:val="nil"/>
          <w:bottom w:val="nil"/>
          <w:right w:val="nil"/>
          <w:between w:val="nil"/>
        </w:pBdr>
        <w:spacing w:line="240" w:lineRule="auto"/>
        <w:ind w:left="1231" w:right="269" w:hanging="504"/>
        <w:jc w:val="both"/>
        <w:rPr>
          <w:color w:val="000000"/>
        </w:rPr>
      </w:pPr>
      <w:r>
        <w:rPr>
          <w:color w:val="000000"/>
        </w:rPr>
        <w:t xml:space="preserve">7.6.4. O candidato deverá apresentar os documentos originais, acompanhado das suas respectivas cópias, a fim de ser conferida e autenticada pela Comissão de Inscrição do Processo Seletivo no ato da inscrição; </w:t>
      </w:r>
    </w:p>
    <w:p w14:paraId="1B9D226A" w14:textId="77777777" w:rsidR="009E0D05" w:rsidRDefault="009E0D05" w:rsidP="009E0D05">
      <w:pPr>
        <w:widowControl w:val="0"/>
        <w:pBdr>
          <w:top w:val="nil"/>
          <w:left w:val="nil"/>
          <w:bottom w:val="nil"/>
          <w:right w:val="nil"/>
          <w:between w:val="nil"/>
        </w:pBdr>
        <w:spacing w:line="240" w:lineRule="auto"/>
        <w:ind w:left="1237" w:right="266" w:hanging="510"/>
        <w:rPr>
          <w:color w:val="000000"/>
        </w:rPr>
      </w:pPr>
      <w:r>
        <w:rPr>
          <w:color w:val="000000"/>
        </w:rPr>
        <w:t xml:space="preserve">7.6.5. Não serão aceitos pedidos de inscrição em caráter condicional, por via postal, fax, intempestivo, incompleto ou de modo diverso ao previsto neste Edital; </w:t>
      </w:r>
    </w:p>
    <w:p w14:paraId="763DF17B" w14:textId="77777777" w:rsidR="009E0D05" w:rsidRDefault="009E0D05" w:rsidP="009E0D05">
      <w:pPr>
        <w:widowControl w:val="0"/>
        <w:pBdr>
          <w:top w:val="nil"/>
          <w:left w:val="nil"/>
          <w:bottom w:val="nil"/>
          <w:right w:val="nil"/>
          <w:between w:val="nil"/>
        </w:pBdr>
        <w:spacing w:line="240" w:lineRule="auto"/>
        <w:ind w:left="1237" w:right="264" w:hanging="510"/>
        <w:rPr>
          <w:color w:val="000000"/>
        </w:rPr>
      </w:pPr>
      <w:r>
        <w:rPr>
          <w:color w:val="000000"/>
        </w:rPr>
        <w:t xml:space="preserve">7.6.6. A ausência de qualquer documento, dentre os solicitados no </w:t>
      </w:r>
      <w:r>
        <w:rPr>
          <w:b/>
          <w:color w:val="000000"/>
        </w:rPr>
        <w:t xml:space="preserve">item 7.6.2 e 7.6.3 </w:t>
      </w:r>
      <w:r>
        <w:rPr>
          <w:color w:val="000000"/>
        </w:rPr>
        <w:t xml:space="preserve">deste Edital, implicará a eliminação do candidato no Processo Seletivo; </w:t>
      </w:r>
    </w:p>
    <w:p w14:paraId="4165E5A2" w14:textId="77777777" w:rsidR="009E0D05" w:rsidRDefault="009E0D05" w:rsidP="009E0D05">
      <w:pPr>
        <w:widowControl w:val="0"/>
        <w:pBdr>
          <w:top w:val="nil"/>
          <w:left w:val="nil"/>
          <w:bottom w:val="nil"/>
          <w:right w:val="nil"/>
          <w:between w:val="nil"/>
        </w:pBdr>
        <w:spacing w:line="240" w:lineRule="auto"/>
        <w:ind w:left="1242" w:right="265" w:hanging="515"/>
        <w:rPr>
          <w:color w:val="000000"/>
        </w:rPr>
      </w:pPr>
      <w:r>
        <w:rPr>
          <w:color w:val="000000"/>
        </w:rPr>
        <w:t xml:space="preserve">7.6.7. É vedado o acréscimo de documentos à inscrição, após o recebimento pela Comissão Responsável pelo Processo Seletivo; </w:t>
      </w:r>
    </w:p>
    <w:p w14:paraId="7D274BB1" w14:textId="77777777" w:rsidR="009E0D05" w:rsidRDefault="009E0D05" w:rsidP="00E5117A">
      <w:pPr>
        <w:widowControl w:val="0"/>
        <w:pBdr>
          <w:top w:val="nil"/>
          <w:left w:val="nil"/>
          <w:bottom w:val="nil"/>
          <w:right w:val="nil"/>
          <w:between w:val="nil"/>
        </w:pBdr>
        <w:spacing w:after="0" w:line="240" w:lineRule="auto"/>
        <w:ind w:left="806" w:right="266" w:hanging="437"/>
        <w:jc w:val="both"/>
        <w:rPr>
          <w:color w:val="000000"/>
        </w:rPr>
      </w:pPr>
      <w:r>
        <w:rPr>
          <w:color w:val="000000"/>
        </w:rPr>
        <w:t xml:space="preserve">      7.6.8. O deferimento ou indeferimento da inscrição estará disponível no endereço eletrônico   </w:t>
      </w:r>
    </w:p>
    <w:p w14:paraId="0FC6BDC1" w14:textId="77777777" w:rsidR="00E5117A" w:rsidRDefault="009E0D05" w:rsidP="00E5117A">
      <w:pPr>
        <w:widowControl w:val="0"/>
        <w:pBdr>
          <w:top w:val="nil"/>
          <w:left w:val="nil"/>
          <w:bottom w:val="nil"/>
          <w:right w:val="nil"/>
          <w:between w:val="nil"/>
        </w:pBdr>
        <w:spacing w:after="0" w:line="240" w:lineRule="auto"/>
        <w:ind w:left="805" w:right="269" w:hanging="438"/>
        <w:rPr>
          <w:color w:val="000000"/>
        </w:rPr>
      </w:pPr>
      <w:r w:rsidRPr="00E5117A">
        <w:rPr>
          <w:color w:val="000000"/>
          <w:sz w:val="20"/>
          <w:szCs w:val="20"/>
        </w:rPr>
        <w:t xml:space="preserve">             </w:t>
      </w:r>
      <w:r w:rsidR="00E5117A">
        <w:rPr>
          <w:color w:val="000000"/>
          <w:sz w:val="20"/>
          <w:szCs w:val="20"/>
        </w:rPr>
        <w:t xml:space="preserve">    </w:t>
      </w:r>
      <w:r w:rsidRPr="00E5117A">
        <w:rPr>
          <w:color w:val="000000"/>
          <w:sz w:val="20"/>
          <w:szCs w:val="20"/>
        </w:rPr>
        <w:t xml:space="preserve">  </w:t>
      </w:r>
      <w:hyperlink r:id="rId8" w:history="1">
        <w:r w:rsidR="00E5117A" w:rsidRPr="00E5117A">
          <w:rPr>
            <w:rStyle w:val="Hyperlink"/>
            <w:rFonts w:ascii="Arial" w:hAnsi="Arial" w:cs="Arial"/>
            <w:sz w:val="20"/>
            <w:szCs w:val="20"/>
          </w:rPr>
          <w:t>https://aguasbelas.pe.gov.br/</w:t>
        </w:r>
      </w:hyperlink>
      <w:r>
        <w:rPr>
          <w:color w:val="000000"/>
        </w:rPr>
        <w:t>;</w:t>
      </w:r>
      <w:r w:rsidR="00AF1130">
        <w:rPr>
          <w:color w:val="000000"/>
        </w:rPr>
        <w:t xml:space="preserve"> </w:t>
      </w:r>
      <w:r>
        <w:rPr>
          <w:color w:val="000000"/>
        </w:rPr>
        <w:t xml:space="preserve">na data estabelecida no calendário de atividades, de que trata o </w:t>
      </w:r>
    </w:p>
    <w:p w14:paraId="131146BF" w14:textId="6C331046" w:rsidR="009E0D05" w:rsidRDefault="00E5117A" w:rsidP="00E5117A">
      <w:pPr>
        <w:widowControl w:val="0"/>
        <w:pBdr>
          <w:top w:val="nil"/>
          <w:left w:val="nil"/>
          <w:bottom w:val="nil"/>
          <w:right w:val="nil"/>
          <w:between w:val="nil"/>
        </w:pBdr>
        <w:spacing w:after="0" w:line="240" w:lineRule="auto"/>
        <w:ind w:left="805" w:right="269" w:hanging="438"/>
        <w:rPr>
          <w:color w:val="000000"/>
        </w:rPr>
      </w:pPr>
      <w:r>
        <w:rPr>
          <w:color w:val="000000"/>
        </w:rPr>
        <w:t xml:space="preserve">                 </w:t>
      </w:r>
      <w:r w:rsidR="009E0D05">
        <w:rPr>
          <w:color w:val="000000"/>
        </w:rPr>
        <w:t xml:space="preserve">item 9 deste Edital; </w:t>
      </w:r>
    </w:p>
    <w:p w14:paraId="0AA4D85F" w14:textId="77777777" w:rsidR="00AF1130" w:rsidRDefault="00AF1130" w:rsidP="00AF1130">
      <w:pPr>
        <w:widowControl w:val="0"/>
        <w:pBdr>
          <w:top w:val="nil"/>
          <w:left w:val="nil"/>
          <w:bottom w:val="nil"/>
          <w:right w:val="nil"/>
          <w:between w:val="nil"/>
        </w:pBdr>
        <w:spacing w:after="0" w:line="229" w:lineRule="auto"/>
        <w:ind w:left="1134" w:right="266" w:hanging="708"/>
        <w:jc w:val="both"/>
        <w:rPr>
          <w:color w:val="000000"/>
        </w:rPr>
      </w:pPr>
    </w:p>
    <w:p w14:paraId="18D3CB94" w14:textId="77777777" w:rsidR="009E0D05" w:rsidRDefault="009E0D05" w:rsidP="009E0D05">
      <w:pPr>
        <w:widowControl w:val="0"/>
        <w:pBdr>
          <w:top w:val="nil"/>
          <w:left w:val="nil"/>
          <w:bottom w:val="nil"/>
          <w:right w:val="nil"/>
          <w:between w:val="nil"/>
        </w:pBdr>
        <w:spacing w:before="4" w:line="230" w:lineRule="auto"/>
        <w:ind w:left="1237" w:right="265" w:hanging="510"/>
        <w:rPr>
          <w:color w:val="000000"/>
        </w:rPr>
      </w:pPr>
      <w:r>
        <w:rPr>
          <w:color w:val="000000"/>
        </w:rPr>
        <w:t>7.6.9. A não indicação da(s) unidade(s) escolar(es) à(s) qual(</w:t>
      </w:r>
      <w:proofErr w:type="spellStart"/>
      <w:r>
        <w:rPr>
          <w:color w:val="000000"/>
        </w:rPr>
        <w:t>is</w:t>
      </w:r>
      <w:proofErr w:type="spellEnd"/>
      <w:r>
        <w:rPr>
          <w:color w:val="000000"/>
        </w:rPr>
        <w:t xml:space="preserve">) o candidato pretende atuar implicará na sua eliminação no Processo Seletivo Público Simplificado; </w:t>
      </w:r>
    </w:p>
    <w:p w14:paraId="1035BD77" w14:textId="77777777" w:rsidR="009E0D05" w:rsidRDefault="009E0D05" w:rsidP="009E0D05">
      <w:pPr>
        <w:widowControl w:val="0"/>
        <w:pBdr>
          <w:top w:val="nil"/>
          <w:left w:val="nil"/>
          <w:bottom w:val="nil"/>
          <w:right w:val="nil"/>
          <w:between w:val="nil"/>
        </w:pBdr>
        <w:spacing w:before="3" w:line="230" w:lineRule="auto"/>
        <w:ind w:left="1231" w:right="204" w:hanging="504"/>
        <w:rPr>
          <w:color w:val="000000"/>
        </w:rPr>
      </w:pPr>
      <w:r>
        <w:rPr>
          <w:color w:val="000000"/>
        </w:rPr>
        <w:t xml:space="preserve">7.6.10. O(a) candidato(a) poderá, conforme o Edital, se inscrever até no limite de 08 (oito) turmas, com a devida atenção no tocante aos horários. </w:t>
      </w:r>
    </w:p>
    <w:p w14:paraId="79D196D2" w14:textId="77777777" w:rsidR="00AF1130" w:rsidRDefault="00AF1130" w:rsidP="00AF1130">
      <w:pPr>
        <w:widowControl w:val="0"/>
        <w:pBdr>
          <w:top w:val="nil"/>
          <w:left w:val="nil"/>
          <w:bottom w:val="nil"/>
          <w:right w:val="nil"/>
          <w:between w:val="nil"/>
        </w:pBdr>
        <w:spacing w:before="255" w:line="240" w:lineRule="auto"/>
        <w:ind w:left="2"/>
        <w:rPr>
          <w:b/>
          <w:color w:val="000000"/>
        </w:rPr>
      </w:pPr>
      <w:r>
        <w:rPr>
          <w:b/>
          <w:color w:val="000000"/>
        </w:rPr>
        <w:t xml:space="preserve">8. DOS CRITÉRIOS DE CLASSIFICAÇÃO </w:t>
      </w:r>
    </w:p>
    <w:p w14:paraId="60472760" w14:textId="77777777" w:rsidR="00AF1130" w:rsidRDefault="00AF1130" w:rsidP="00AF1130">
      <w:pPr>
        <w:widowControl w:val="0"/>
        <w:pBdr>
          <w:top w:val="nil"/>
          <w:left w:val="nil"/>
          <w:bottom w:val="nil"/>
          <w:right w:val="nil"/>
          <w:between w:val="nil"/>
        </w:pBdr>
        <w:spacing w:line="228" w:lineRule="auto"/>
        <w:ind w:left="805" w:right="268" w:hanging="438"/>
        <w:rPr>
          <w:color w:val="000000"/>
        </w:rPr>
      </w:pPr>
      <w:r>
        <w:rPr>
          <w:color w:val="000000"/>
        </w:rPr>
        <w:t xml:space="preserve">8.1. A classificação dos candidatos seguirá os critérios de pontuação da tabela abaixo considerando o maior valor de pontuação 10 (dez) e o menor 3 (três). </w:t>
      </w:r>
    </w:p>
    <w:p w14:paraId="68EB72AB" w14:textId="77777777" w:rsidR="009E0D05" w:rsidRDefault="009E0D05" w:rsidP="009E0D05">
      <w:pPr>
        <w:widowControl w:val="0"/>
        <w:pBdr>
          <w:top w:val="nil"/>
          <w:left w:val="nil"/>
          <w:bottom w:val="nil"/>
          <w:right w:val="nil"/>
          <w:between w:val="nil"/>
        </w:pBdr>
        <w:spacing w:line="240" w:lineRule="auto"/>
        <w:ind w:left="1"/>
        <w:rPr>
          <w:b/>
          <w:color w:val="000000"/>
        </w:rPr>
      </w:pPr>
    </w:p>
    <w:p w14:paraId="4D781BDD" w14:textId="54908148" w:rsidR="00191C67" w:rsidRDefault="00191C67" w:rsidP="00191C67">
      <w:pPr>
        <w:widowControl w:val="0"/>
        <w:pBdr>
          <w:top w:val="nil"/>
          <w:left w:val="nil"/>
          <w:bottom w:val="nil"/>
          <w:right w:val="nil"/>
          <w:between w:val="nil"/>
        </w:pBdr>
        <w:spacing w:line="240" w:lineRule="auto"/>
        <w:ind w:right="261"/>
        <w:jc w:val="both"/>
        <w:rPr>
          <w:color w:val="000000"/>
        </w:rPr>
      </w:pPr>
    </w:p>
    <w:p w14:paraId="46BC7741" w14:textId="4737D91F" w:rsidR="00AF1130" w:rsidRDefault="00AF1130" w:rsidP="00191C67">
      <w:pPr>
        <w:widowControl w:val="0"/>
        <w:pBdr>
          <w:top w:val="nil"/>
          <w:left w:val="nil"/>
          <w:bottom w:val="nil"/>
          <w:right w:val="nil"/>
          <w:between w:val="nil"/>
        </w:pBdr>
        <w:spacing w:line="240" w:lineRule="auto"/>
        <w:ind w:right="261"/>
        <w:jc w:val="both"/>
        <w:rPr>
          <w:color w:val="000000"/>
        </w:rPr>
      </w:pPr>
    </w:p>
    <w:p w14:paraId="4491524D" w14:textId="77777777" w:rsidR="00AF1130" w:rsidRDefault="00AF1130" w:rsidP="00191C67">
      <w:pPr>
        <w:widowControl w:val="0"/>
        <w:pBdr>
          <w:top w:val="nil"/>
          <w:left w:val="nil"/>
          <w:bottom w:val="nil"/>
          <w:right w:val="nil"/>
          <w:between w:val="nil"/>
        </w:pBdr>
        <w:spacing w:line="240" w:lineRule="auto"/>
        <w:ind w:right="261"/>
        <w:jc w:val="both"/>
        <w:rPr>
          <w:color w:val="000000"/>
        </w:rPr>
      </w:pPr>
    </w:p>
    <w:p w14:paraId="651AB3B5" w14:textId="77777777" w:rsidR="00191C67" w:rsidRDefault="00191C67" w:rsidP="004B4B4C">
      <w:pPr>
        <w:widowControl w:val="0"/>
        <w:pBdr>
          <w:top w:val="nil"/>
          <w:left w:val="nil"/>
          <w:bottom w:val="nil"/>
          <w:right w:val="nil"/>
          <w:between w:val="nil"/>
        </w:pBdr>
        <w:spacing w:line="240" w:lineRule="auto"/>
        <w:ind w:left="1"/>
        <w:rPr>
          <w:b/>
          <w:color w:val="000000"/>
        </w:rPr>
      </w:pPr>
    </w:p>
    <w:p w14:paraId="44432175" w14:textId="77777777" w:rsidR="004B4B4C" w:rsidRDefault="004B4B4C" w:rsidP="004B4B4C">
      <w:pPr>
        <w:widowControl w:val="0"/>
        <w:pBdr>
          <w:top w:val="nil"/>
          <w:left w:val="nil"/>
          <w:bottom w:val="nil"/>
          <w:right w:val="nil"/>
          <w:between w:val="nil"/>
        </w:pBdr>
        <w:spacing w:line="240" w:lineRule="auto"/>
        <w:ind w:left="1"/>
        <w:rPr>
          <w:b/>
          <w:color w:val="000000"/>
        </w:rPr>
      </w:pPr>
    </w:p>
    <w:tbl>
      <w:tblPr>
        <w:tblW w:w="10456" w:type="dxa"/>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5"/>
        <w:gridCol w:w="2551"/>
        <w:gridCol w:w="2950"/>
      </w:tblGrid>
      <w:tr w:rsidR="00AF1130" w14:paraId="287A2D12" w14:textId="77777777" w:rsidTr="006E7540">
        <w:trPr>
          <w:trHeight w:val="779"/>
        </w:trPr>
        <w:tc>
          <w:tcPr>
            <w:tcW w:w="4955" w:type="dxa"/>
            <w:shd w:val="clear" w:color="auto" w:fill="auto"/>
            <w:tcMar>
              <w:top w:w="100" w:type="dxa"/>
              <w:left w:w="100" w:type="dxa"/>
              <w:bottom w:w="100" w:type="dxa"/>
              <w:right w:w="100" w:type="dxa"/>
            </w:tcMar>
          </w:tcPr>
          <w:p w14:paraId="750A0BB0" w14:textId="77777777" w:rsidR="00AF1130" w:rsidRPr="00CD2D6F" w:rsidRDefault="00AF1130" w:rsidP="006E7540">
            <w:pPr>
              <w:jc w:val="center"/>
              <w:rPr>
                <w:b/>
              </w:rPr>
            </w:pPr>
            <w:r w:rsidRPr="00CD2D6F">
              <w:rPr>
                <w:b/>
              </w:rPr>
              <w:t>Item I - Formação (1 a 5)</w:t>
            </w:r>
          </w:p>
        </w:tc>
        <w:tc>
          <w:tcPr>
            <w:tcW w:w="2551" w:type="dxa"/>
            <w:shd w:val="clear" w:color="auto" w:fill="auto"/>
            <w:tcMar>
              <w:top w:w="100" w:type="dxa"/>
              <w:left w:w="100" w:type="dxa"/>
              <w:bottom w:w="100" w:type="dxa"/>
              <w:right w:w="100" w:type="dxa"/>
            </w:tcMar>
          </w:tcPr>
          <w:p w14:paraId="1D6F5374" w14:textId="77777777" w:rsidR="00AF1130" w:rsidRPr="00CD2D6F" w:rsidRDefault="00AF1130" w:rsidP="006E7540">
            <w:pPr>
              <w:jc w:val="center"/>
              <w:rPr>
                <w:b/>
              </w:rPr>
            </w:pPr>
            <w:r w:rsidRPr="00CD2D6F">
              <w:rPr>
                <w:b/>
              </w:rPr>
              <w:t>Item II - Disponibilidade (1 a 2)</w:t>
            </w:r>
          </w:p>
        </w:tc>
        <w:tc>
          <w:tcPr>
            <w:tcW w:w="2950" w:type="dxa"/>
            <w:shd w:val="clear" w:color="auto" w:fill="auto"/>
            <w:tcMar>
              <w:top w:w="100" w:type="dxa"/>
              <w:left w:w="100" w:type="dxa"/>
              <w:bottom w:w="100" w:type="dxa"/>
              <w:right w:w="100" w:type="dxa"/>
            </w:tcMar>
          </w:tcPr>
          <w:p w14:paraId="52E14E00" w14:textId="77777777" w:rsidR="00AF1130" w:rsidRPr="00CD2D6F" w:rsidRDefault="00AF1130" w:rsidP="006E7540">
            <w:pPr>
              <w:jc w:val="center"/>
              <w:rPr>
                <w:b/>
              </w:rPr>
            </w:pPr>
            <w:r w:rsidRPr="00CD2D6F">
              <w:rPr>
                <w:b/>
              </w:rPr>
              <w:t>Item III - Experiência em docência na educação básica (1 a 3)</w:t>
            </w:r>
          </w:p>
        </w:tc>
      </w:tr>
      <w:tr w:rsidR="00AF1130" w14:paraId="6706F929" w14:textId="77777777" w:rsidTr="006E7540">
        <w:trPr>
          <w:trHeight w:val="511"/>
        </w:trPr>
        <w:tc>
          <w:tcPr>
            <w:tcW w:w="4955" w:type="dxa"/>
            <w:shd w:val="clear" w:color="auto" w:fill="auto"/>
            <w:tcMar>
              <w:top w:w="100" w:type="dxa"/>
              <w:left w:w="100" w:type="dxa"/>
              <w:bottom w:w="100" w:type="dxa"/>
              <w:right w:w="100" w:type="dxa"/>
            </w:tcMar>
            <w:vAlign w:val="center"/>
          </w:tcPr>
          <w:p w14:paraId="721FC18F" w14:textId="77777777" w:rsidR="00AF1130" w:rsidRDefault="00AF1130" w:rsidP="006E7540">
            <w:pPr>
              <w:widowControl w:val="0"/>
              <w:pBdr>
                <w:top w:val="nil"/>
                <w:left w:val="nil"/>
                <w:bottom w:val="nil"/>
                <w:right w:val="nil"/>
                <w:between w:val="nil"/>
              </w:pBdr>
              <w:spacing w:line="240" w:lineRule="auto"/>
              <w:ind w:left="105"/>
              <w:rPr>
                <w:color w:val="000000"/>
              </w:rPr>
            </w:pPr>
            <w:r>
              <w:rPr>
                <w:color w:val="000000"/>
              </w:rPr>
              <w:t>Licenciado em Pedagogia ou Letras (5 pontos)</w:t>
            </w:r>
          </w:p>
        </w:tc>
        <w:tc>
          <w:tcPr>
            <w:tcW w:w="2551" w:type="dxa"/>
            <w:vMerge w:val="restart"/>
            <w:shd w:val="clear" w:color="auto" w:fill="auto"/>
            <w:tcMar>
              <w:top w:w="100" w:type="dxa"/>
              <w:left w:w="100" w:type="dxa"/>
              <w:bottom w:w="100" w:type="dxa"/>
              <w:right w:w="100" w:type="dxa"/>
            </w:tcMar>
            <w:vAlign w:val="center"/>
          </w:tcPr>
          <w:p w14:paraId="475189BA" w14:textId="77777777" w:rsidR="00AF1130" w:rsidRDefault="00AF1130" w:rsidP="006E7540">
            <w:pPr>
              <w:widowControl w:val="0"/>
              <w:pBdr>
                <w:top w:val="nil"/>
                <w:left w:val="nil"/>
                <w:bottom w:val="nil"/>
                <w:right w:val="nil"/>
                <w:between w:val="nil"/>
              </w:pBdr>
              <w:spacing w:line="240" w:lineRule="auto"/>
              <w:jc w:val="center"/>
              <w:rPr>
                <w:color w:val="000000"/>
              </w:rPr>
            </w:pPr>
            <w:r>
              <w:rPr>
                <w:color w:val="000000"/>
              </w:rPr>
              <w:t>Integral (2 pontos)</w:t>
            </w:r>
          </w:p>
          <w:p w14:paraId="1E1D8B4D" w14:textId="77777777" w:rsidR="00AF1130" w:rsidRDefault="00AF1130" w:rsidP="006E7540">
            <w:pPr>
              <w:widowControl w:val="0"/>
              <w:pBdr>
                <w:top w:val="nil"/>
                <w:left w:val="nil"/>
                <w:bottom w:val="nil"/>
                <w:right w:val="nil"/>
                <w:between w:val="nil"/>
              </w:pBdr>
              <w:spacing w:line="240" w:lineRule="auto"/>
              <w:jc w:val="center"/>
              <w:rPr>
                <w:color w:val="000000"/>
              </w:rPr>
            </w:pPr>
          </w:p>
          <w:p w14:paraId="6E75BD92" w14:textId="77777777" w:rsidR="00AF1130" w:rsidRDefault="00AF1130" w:rsidP="006E7540">
            <w:pPr>
              <w:widowControl w:val="0"/>
              <w:pBdr>
                <w:top w:val="nil"/>
                <w:left w:val="nil"/>
                <w:bottom w:val="nil"/>
                <w:right w:val="nil"/>
                <w:between w:val="nil"/>
              </w:pBdr>
              <w:spacing w:line="240" w:lineRule="auto"/>
              <w:jc w:val="center"/>
              <w:rPr>
                <w:color w:val="000000"/>
              </w:rPr>
            </w:pPr>
          </w:p>
          <w:p w14:paraId="35F67783" w14:textId="77777777" w:rsidR="00AF1130" w:rsidRDefault="00AF1130" w:rsidP="006E7540">
            <w:pPr>
              <w:widowControl w:val="0"/>
              <w:pBdr>
                <w:top w:val="nil"/>
                <w:left w:val="nil"/>
                <w:bottom w:val="nil"/>
                <w:right w:val="nil"/>
                <w:between w:val="nil"/>
              </w:pBdr>
              <w:spacing w:line="240" w:lineRule="auto"/>
              <w:jc w:val="center"/>
              <w:rPr>
                <w:color w:val="000000"/>
              </w:rPr>
            </w:pPr>
          </w:p>
          <w:p w14:paraId="4B539E9A" w14:textId="77777777" w:rsidR="00AF1130" w:rsidRDefault="00AF1130" w:rsidP="006E7540">
            <w:pPr>
              <w:widowControl w:val="0"/>
              <w:pBdr>
                <w:top w:val="nil"/>
                <w:left w:val="nil"/>
                <w:bottom w:val="nil"/>
                <w:right w:val="nil"/>
                <w:between w:val="nil"/>
              </w:pBdr>
              <w:spacing w:before="503" w:line="240" w:lineRule="auto"/>
              <w:jc w:val="center"/>
              <w:rPr>
                <w:color w:val="000000"/>
              </w:rPr>
            </w:pPr>
            <w:r>
              <w:rPr>
                <w:color w:val="000000"/>
              </w:rPr>
              <w:t>Parcial (1 ponto)</w:t>
            </w:r>
          </w:p>
        </w:tc>
        <w:tc>
          <w:tcPr>
            <w:tcW w:w="2950" w:type="dxa"/>
            <w:vMerge w:val="restart"/>
            <w:shd w:val="clear" w:color="auto" w:fill="auto"/>
            <w:tcMar>
              <w:top w:w="100" w:type="dxa"/>
              <w:left w:w="100" w:type="dxa"/>
              <w:bottom w:w="100" w:type="dxa"/>
              <w:right w:w="100" w:type="dxa"/>
            </w:tcMar>
            <w:vAlign w:val="center"/>
          </w:tcPr>
          <w:p w14:paraId="61F854C2" w14:textId="77777777" w:rsidR="00AF1130" w:rsidRDefault="00AF1130" w:rsidP="006E7540">
            <w:pPr>
              <w:widowControl w:val="0"/>
              <w:pBdr>
                <w:top w:val="nil"/>
                <w:left w:val="nil"/>
                <w:bottom w:val="nil"/>
                <w:right w:val="nil"/>
                <w:between w:val="nil"/>
              </w:pBdr>
              <w:spacing w:line="688" w:lineRule="auto"/>
              <w:ind w:left="111" w:right="60"/>
              <w:jc w:val="center"/>
              <w:rPr>
                <w:color w:val="000000"/>
              </w:rPr>
            </w:pPr>
            <w:r>
              <w:rPr>
                <w:color w:val="000000"/>
              </w:rPr>
              <w:t xml:space="preserve">Superior a 4 anos (3 pontos) </w:t>
            </w:r>
          </w:p>
          <w:p w14:paraId="0ED87603" w14:textId="77777777" w:rsidR="00AF1130" w:rsidRDefault="00AF1130" w:rsidP="006E7540">
            <w:pPr>
              <w:widowControl w:val="0"/>
              <w:pBdr>
                <w:top w:val="nil"/>
                <w:left w:val="nil"/>
                <w:bottom w:val="nil"/>
                <w:right w:val="nil"/>
                <w:between w:val="nil"/>
              </w:pBdr>
              <w:spacing w:line="688" w:lineRule="auto"/>
              <w:ind w:left="111" w:right="60"/>
              <w:jc w:val="center"/>
              <w:rPr>
                <w:color w:val="000000"/>
              </w:rPr>
            </w:pPr>
            <w:r>
              <w:rPr>
                <w:color w:val="000000"/>
              </w:rPr>
              <w:t xml:space="preserve">Inferior a 4 anos (2 pontos) </w:t>
            </w:r>
          </w:p>
          <w:p w14:paraId="21341B45" w14:textId="77777777" w:rsidR="00AF1130" w:rsidRDefault="00AF1130" w:rsidP="006E7540">
            <w:pPr>
              <w:widowControl w:val="0"/>
              <w:pBdr>
                <w:top w:val="nil"/>
                <w:left w:val="nil"/>
                <w:bottom w:val="nil"/>
                <w:right w:val="nil"/>
                <w:between w:val="nil"/>
              </w:pBdr>
              <w:spacing w:line="688" w:lineRule="auto"/>
              <w:ind w:left="111" w:right="60"/>
              <w:jc w:val="center"/>
              <w:rPr>
                <w:color w:val="000000"/>
              </w:rPr>
            </w:pPr>
            <w:r>
              <w:rPr>
                <w:color w:val="000000"/>
              </w:rPr>
              <w:t>Sem experiência (1 ponto)</w:t>
            </w:r>
          </w:p>
        </w:tc>
      </w:tr>
      <w:tr w:rsidR="00AF1130" w14:paraId="6A75DBE4" w14:textId="77777777" w:rsidTr="006E7540">
        <w:trPr>
          <w:trHeight w:val="604"/>
        </w:trPr>
        <w:tc>
          <w:tcPr>
            <w:tcW w:w="4955" w:type="dxa"/>
            <w:shd w:val="clear" w:color="auto" w:fill="auto"/>
            <w:tcMar>
              <w:top w:w="100" w:type="dxa"/>
              <w:left w:w="100" w:type="dxa"/>
              <w:bottom w:w="100" w:type="dxa"/>
              <w:right w:w="100" w:type="dxa"/>
            </w:tcMar>
            <w:vAlign w:val="center"/>
          </w:tcPr>
          <w:p w14:paraId="11918498" w14:textId="77777777" w:rsidR="00AF1130" w:rsidRDefault="00AF1130" w:rsidP="006E7540">
            <w:pPr>
              <w:widowControl w:val="0"/>
              <w:pBdr>
                <w:top w:val="nil"/>
                <w:left w:val="nil"/>
                <w:bottom w:val="nil"/>
                <w:right w:val="nil"/>
                <w:between w:val="nil"/>
              </w:pBdr>
              <w:spacing w:line="228" w:lineRule="auto"/>
              <w:ind w:left="96" w:right="45" w:firstLine="9"/>
              <w:rPr>
                <w:color w:val="000000"/>
              </w:rPr>
            </w:pPr>
            <w:r>
              <w:rPr>
                <w:color w:val="000000"/>
              </w:rPr>
              <w:t>Licenciando em Pedagogia ou Letras 60% a 99% de c/h do curso concluída (4 pontos)</w:t>
            </w:r>
          </w:p>
        </w:tc>
        <w:tc>
          <w:tcPr>
            <w:tcW w:w="2551" w:type="dxa"/>
            <w:vMerge/>
            <w:shd w:val="clear" w:color="auto" w:fill="auto"/>
            <w:tcMar>
              <w:top w:w="100" w:type="dxa"/>
              <w:left w:w="100" w:type="dxa"/>
              <w:bottom w:w="100" w:type="dxa"/>
              <w:right w:w="100" w:type="dxa"/>
            </w:tcMar>
          </w:tcPr>
          <w:p w14:paraId="169887E0" w14:textId="77777777" w:rsidR="00AF1130" w:rsidRDefault="00AF1130" w:rsidP="006E7540">
            <w:pPr>
              <w:widowControl w:val="0"/>
              <w:pBdr>
                <w:top w:val="nil"/>
                <w:left w:val="nil"/>
                <w:bottom w:val="nil"/>
                <w:right w:val="nil"/>
                <w:between w:val="nil"/>
              </w:pBdr>
              <w:rPr>
                <w:color w:val="000000"/>
              </w:rPr>
            </w:pPr>
          </w:p>
        </w:tc>
        <w:tc>
          <w:tcPr>
            <w:tcW w:w="2950" w:type="dxa"/>
            <w:vMerge/>
            <w:shd w:val="clear" w:color="auto" w:fill="auto"/>
            <w:tcMar>
              <w:top w:w="100" w:type="dxa"/>
              <w:left w:w="100" w:type="dxa"/>
              <w:bottom w:w="100" w:type="dxa"/>
              <w:right w:w="100" w:type="dxa"/>
            </w:tcMar>
          </w:tcPr>
          <w:p w14:paraId="74A148E1" w14:textId="77777777" w:rsidR="00AF1130" w:rsidRDefault="00AF1130" w:rsidP="006E7540">
            <w:pPr>
              <w:widowControl w:val="0"/>
              <w:pBdr>
                <w:top w:val="nil"/>
                <w:left w:val="nil"/>
                <w:bottom w:val="nil"/>
                <w:right w:val="nil"/>
                <w:between w:val="nil"/>
              </w:pBdr>
              <w:rPr>
                <w:color w:val="000000"/>
              </w:rPr>
            </w:pPr>
          </w:p>
        </w:tc>
      </w:tr>
      <w:tr w:rsidR="00AF1130" w14:paraId="23A8FBCE" w14:textId="77777777" w:rsidTr="006E7540">
        <w:trPr>
          <w:trHeight w:val="602"/>
        </w:trPr>
        <w:tc>
          <w:tcPr>
            <w:tcW w:w="4955" w:type="dxa"/>
            <w:shd w:val="clear" w:color="auto" w:fill="auto"/>
            <w:tcMar>
              <w:top w:w="100" w:type="dxa"/>
              <w:left w:w="100" w:type="dxa"/>
              <w:bottom w:w="100" w:type="dxa"/>
              <w:right w:w="100" w:type="dxa"/>
            </w:tcMar>
            <w:vAlign w:val="center"/>
          </w:tcPr>
          <w:p w14:paraId="4681B948" w14:textId="77777777" w:rsidR="00AF1130" w:rsidRDefault="00AF1130" w:rsidP="006E7540">
            <w:pPr>
              <w:widowControl w:val="0"/>
              <w:pBdr>
                <w:top w:val="nil"/>
                <w:left w:val="nil"/>
                <w:bottom w:val="nil"/>
                <w:right w:val="nil"/>
                <w:between w:val="nil"/>
              </w:pBdr>
              <w:spacing w:line="228" w:lineRule="auto"/>
              <w:ind w:left="103" w:right="363" w:firstLine="1"/>
              <w:rPr>
                <w:color w:val="000000"/>
              </w:rPr>
            </w:pPr>
            <w:r>
              <w:rPr>
                <w:color w:val="000000"/>
              </w:rPr>
              <w:t>Licenciado em outras áreas do conhecimento. (3 pontos)</w:t>
            </w:r>
          </w:p>
        </w:tc>
        <w:tc>
          <w:tcPr>
            <w:tcW w:w="2551" w:type="dxa"/>
            <w:vMerge/>
            <w:shd w:val="clear" w:color="auto" w:fill="auto"/>
            <w:tcMar>
              <w:top w:w="100" w:type="dxa"/>
              <w:left w:w="100" w:type="dxa"/>
              <w:bottom w:w="100" w:type="dxa"/>
              <w:right w:w="100" w:type="dxa"/>
            </w:tcMar>
          </w:tcPr>
          <w:p w14:paraId="79ADD7DE" w14:textId="77777777" w:rsidR="00AF1130" w:rsidRDefault="00AF1130" w:rsidP="006E7540">
            <w:pPr>
              <w:widowControl w:val="0"/>
              <w:pBdr>
                <w:top w:val="nil"/>
                <w:left w:val="nil"/>
                <w:bottom w:val="nil"/>
                <w:right w:val="nil"/>
                <w:between w:val="nil"/>
              </w:pBdr>
              <w:rPr>
                <w:color w:val="000000"/>
              </w:rPr>
            </w:pPr>
          </w:p>
        </w:tc>
        <w:tc>
          <w:tcPr>
            <w:tcW w:w="2950" w:type="dxa"/>
            <w:vMerge/>
            <w:shd w:val="clear" w:color="auto" w:fill="auto"/>
            <w:tcMar>
              <w:top w:w="100" w:type="dxa"/>
              <w:left w:w="100" w:type="dxa"/>
              <w:bottom w:w="100" w:type="dxa"/>
              <w:right w:w="100" w:type="dxa"/>
            </w:tcMar>
          </w:tcPr>
          <w:p w14:paraId="1D3F6240" w14:textId="77777777" w:rsidR="00AF1130" w:rsidRDefault="00AF1130" w:rsidP="006E7540">
            <w:pPr>
              <w:widowControl w:val="0"/>
              <w:pBdr>
                <w:top w:val="nil"/>
                <w:left w:val="nil"/>
                <w:bottom w:val="nil"/>
                <w:right w:val="nil"/>
                <w:between w:val="nil"/>
              </w:pBdr>
              <w:rPr>
                <w:color w:val="000000"/>
              </w:rPr>
            </w:pPr>
          </w:p>
        </w:tc>
      </w:tr>
      <w:tr w:rsidR="00AF1130" w14:paraId="0F00FE34" w14:textId="77777777" w:rsidTr="006E7540">
        <w:trPr>
          <w:trHeight w:val="516"/>
        </w:trPr>
        <w:tc>
          <w:tcPr>
            <w:tcW w:w="4955" w:type="dxa"/>
            <w:shd w:val="clear" w:color="auto" w:fill="auto"/>
            <w:tcMar>
              <w:top w:w="100" w:type="dxa"/>
              <w:left w:w="100" w:type="dxa"/>
              <w:bottom w:w="100" w:type="dxa"/>
              <w:right w:w="100" w:type="dxa"/>
            </w:tcMar>
            <w:vAlign w:val="center"/>
          </w:tcPr>
          <w:p w14:paraId="24D0DD69" w14:textId="77777777" w:rsidR="00AF1130" w:rsidRDefault="00AF1130" w:rsidP="006E7540">
            <w:pPr>
              <w:widowControl w:val="0"/>
              <w:pBdr>
                <w:top w:val="nil"/>
                <w:left w:val="nil"/>
                <w:bottom w:val="nil"/>
                <w:right w:val="nil"/>
                <w:between w:val="nil"/>
              </w:pBdr>
              <w:spacing w:line="240" w:lineRule="auto"/>
              <w:ind w:left="105"/>
              <w:rPr>
                <w:color w:val="000000"/>
              </w:rPr>
            </w:pPr>
            <w:r>
              <w:rPr>
                <w:color w:val="000000"/>
              </w:rPr>
              <w:t>Habilitado no Curso Normal Médio (3 pontos)</w:t>
            </w:r>
          </w:p>
        </w:tc>
        <w:tc>
          <w:tcPr>
            <w:tcW w:w="2551" w:type="dxa"/>
            <w:vMerge/>
            <w:shd w:val="clear" w:color="auto" w:fill="auto"/>
            <w:tcMar>
              <w:top w:w="100" w:type="dxa"/>
              <w:left w:w="100" w:type="dxa"/>
              <w:bottom w:w="100" w:type="dxa"/>
              <w:right w:w="100" w:type="dxa"/>
            </w:tcMar>
          </w:tcPr>
          <w:p w14:paraId="7BCADB3C" w14:textId="77777777" w:rsidR="00AF1130" w:rsidRDefault="00AF1130" w:rsidP="006E7540">
            <w:pPr>
              <w:widowControl w:val="0"/>
              <w:pBdr>
                <w:top w:val="nil"/>
                <w:left w:val="nil"/>
                <w:bottom w:val="nil"/>
                <w:right w:val="nil"/>
                <w:between w:val="nil"/>
              </w:pBdr>
              <w:rPr>
                <w:color w:val="000000"/>
              </w:rPr>
            </w:pPr>
          </w:p>
        </w:tc>
        <w:tc>
          <w:tcPr>
            <w:tcW w:w="2950" w:type="dxa"/>
            <w:vMerge/>
            <w:shd w:val="clear" w:color="auto" w:fill="auto"/>
            <w:tcMar>
              <w:top w:w="100" w:type="dxa"/>
              <w:left w:w="100" w:type="dxa"/>
              <w:bottom w:w="100" w:type="dxa"/>
              <w:right w:w="100" w:type="dxa"/>
            </w:tcMar>
          </w:tcPr>
          <w:p w14:paraId="304981B0" w14:textId="77777777" w:rsidR="00AF1130" w:rsidRDefault="00AF1130" w:rsidP="006E7540">
            <w:pPr>
              <w:widowControl w:val="0"/>
              <w:pBdr>
                <w:top w:val="nil"/>
                <w:left w:val="nil"/>
                <w:bottom w:val="nil"/>
                <w:right w:val="nil"/>
                <w:between w:val="nil"/>
              </w:pBdr>
              <w:rPr>
                <w:color w:val="000000"/>
              </w:rPr>
            </w:pPr>
          </w:p>
        </w:tc>
      </w:tr>
      <w:tr w:rsidR="00AF1130" w14:paraId="36AE0723" w14:textId="77777777" w:rsidTr="006E7540">
        <w:trPr>
          <w:trHeight w:val="619"/>
        </w:trPr>
        <w:tc>
          <w:tcPr>
            <w:tcW w:w="4955" w:type="dxa"/>
            <w:shd w:val="clear" w:color="auto" w:fill="auto"/>
            <w:tcMar>
              <w:top w:w="100" w:type="dxa"/>
              <w:left w:w="100" w:type="dxa"/>
              <w:bottom w:w="100" w:type="dxa"/>
              <w:right w:w="100" w:type="dxa"/>
            </w:tcMar>
            <w:vAlign w:val="center"/>
          </w:tcPr>
          <w:p w14:paraId="3424CC62" w14:textId="77777777" w:rsidR="00AF1130" w:rsidRDefault="00AF1130" w:rsidP="006E7540">
            <w:pPr>
              <w:widowControl w:val="0"/>
              <w:pBdr>
                <w:top w:val="nil"/>
                <w:left w:val="nil"/>
                <w:bottom w:val="nil"/>
                <w:right w:val="nil"/>
                <w:between w:val="nil"/>
              </w:pBdr>
              <w:spacing w:line="228" w:lineRule="auto"/>
              <w:ind w:left="97" w:right="143" w:firstLine="8"/>
              <w:rPr>
                <w:color w:val="000000"/>
              </w:rPr>
            </w:pPr>
            <w:r>
              <w:rPr>
                <w:color w:val="000000"/>
              </w:rPr>
              <w:t>Licenciando em outras áreas do conhecimento 60% a 99% de c/h do curso concluída (2 pontos)</w:t>
            </w:r>
          </w:p>
        </w:tc>
        <w:tc>
          <w:tcPr>
            <w:tcW w:w="2551" w:type="dxa"/>
            <w:vMerge/>
            <w:shd w:val="clear" w:color="auto" w:fill="auto"/>
            <w:tcMar>
              <w:top w:w="100" w:type="dxa"/>
              <w:left w:w="100" w:type="dxa"/>
              <w:bottom w:w="100" w:type="dxa"/>
              <w:right w:w="100" w:type="dxa"/>
            </w:tcMar>
          </w:tcPr>
          <w:p w14:paraId="02C1ADFD" w14:textId="77777777" w:rsidR="00AF1130" w:rsidRDefault="00AF1130" w:rsidP="006E7540">
            <w:pPr>
              <w:widowControl w:val="0"/>
              <w:pBdr>
                <w:top w:val="nil"/>
                <w:left w:val="nil"/>
                <w:bottom w:val="nil"/>
                <w:right w:val="nil"/>
                <w:between w:val="nil"/>
              </w:pBdr>
              <w:rPr>
                <w:color w:val="000000"/>
              </w:rPr>
            </w:pPr>
          </w:p>
        </w:tc>
        <w:tc>
          <w:tcPr>
            <w:tcW w:w="2950" w:type="dxa"/>
            <w:vMerge/>
            <w:shd w:val="clear" w:color="auto" w:fill="auto"/>
            <w:tcMar>
              <w:top w:w="100" w:type="dxa"/>
              <w:left w:w="100" w:type="dxa"/>
              <w:bottom w:w="100" w:type="dxa"/>
              <w:right w:w="100" w:type="dxa"/>
            </w:tcMar>
          </w:tcPr>
          <w:p w14:paraId="5B3C62FA" w14:textId="77777777" w:rsidR="00AF1130" w:rsidRDefault="00AF1130" w:rsidP="006E7540">
            <w:pPr>
              <w:widowControl w:val="0"/>
              <w:pBdr>
                <w:top w:val="nil"/>
                <w:left w:val="nil"/>
                <w:bottom w:val="nil"/>
                <w:right w:val="nil"/>
                <w:between w:val="nil"/>
              </w:pBdr>
              <w:rPr>
                <w:color w:val="000000"/>
              </w:rPr>
            </w:pPr>
          </w:p>
        </w:tc>
      </w:tr>
      <w:tr w:rsidR="00AF1130" w14:paraId="0A9EC024" w14:textId="77777777" w:rsidTr="006E7540">
        <w:trPr>
          <w:trHeight w:val="619"/>
        </w:trPr>
        <w:tc>
          <w:tcPr>
            <w:tcW w:w="4955" w:type="dxa"/>
            <w:shd w:val="clear" w:color="auto" w:fill="auto"/>
            <w:tcMar>
              <w:top w:w="100" w:type="dxa"/>
              <w:left w:w="100" w:type="dxa"/>
              <w:bottom w:w="100" w:type="dxa"/>
              <w:right w:w="100" w:type="dxa"/>
            </w:tcMar>
            <w:vAlign w:val="center"/>
          </w:tcPr>
          <w:p w14:paraId="4D548CED" w14:textId="77777777" w:rsidR="00AF1130" w:rsidRDefault="00AF1130" w:rsidP="006E7540">
            <w:pPr>
              <w:widowControl w:val="0"/>
              <w:pBdr>
                <w:top w:val="nil"/>
                <w:left w:val="nil"/>
                <w:bottom w:val="nil"/>
                <w:right w:val="nil"/>
                <w:between w:val="nil"/>
              </w:pBdr>
              <w:spacing w:line="228" w:lineRule="auto"/>
              <w:ind w:left="97" w:right="143" w:firstLine="8"/>
              <w:rPr>
                <w:color w:val="000000"/>
              </w:rPr>
            </w:pPr>
            <w:r>
              <w:rPr>
                <w:color w:val="000000"/>
              </w:rPr>
              <w:t>Programas do Governo Federal na área de Educação (Educação Infantil e/ou Ensino Fundamental Anos Iniciais) – (4 pontos)</w:t>
            </w:r>
          </w:p>
        </w:tc>
        <w:tc>
          <w:tcPr>
            <w:tcW w:w="2551" w:type="dxa"/>
            <w:vMerge/>
            <w:shd w:val="clear" w:color="auto" w:fill="auto"/>
            <w:tcMar>
              <w:top w:w="100" w:type="dxa"/>
              <w:left w:w="100" w:type="dxa"/>
              <w:bottom w:w="100" w:type="dxa"/>
              <w:right w:w="100" w:type="dxa"/>
            </w:tcMar>
          </w:tcPr>
          <w:p w14:paraId="3FAF3751" w14:textId="77777777" w:rsidR="00AF1130" w:rsidRDefault="00AF1130" w:rsidP="006E7540">
            <w:pPr>
              <w:widowControl w:val="0"/>
              <w:pBdr>
                <w:top w:val="nil"/>
                <w:left w:val="nil"/>
                <w:bottom w:val="nil"/>
                <w:right w:val="nil"/>
                <w:between w:val="nil"/>
              </w:pBdr>
              <w:rPr>
                <w:color w:val="000000"/>
              </w:rPr>
            </w:pPr>
          </w:p>
        </w:tc>
        <w:tc>
          <w:tcPr>
            <w:tcW w:w="2950" w:type="dxa"/>
            <w:vMerge/>
            <w:shd w:val="clear" w:color="auto" w:fill="auto"/>
            <w:tcMar>
              <w:top w:w="100" w:type="dxa"/>
              <w:left w:w="100" w:type="dxa"/>
              <w:bottom w:w="100" w:type="dxa"/>
              <w:right w:w="100" w:type="dxa"/>
            </w:tcMar>
          </w:tcPr>
          <w:p w14:paraId="3FE9E263" w14:textId="77777777" w:rsidR="00AF1130" w:rsidRDefault="00AF1130" w:rsidP="006E7540">
            <w:pPr>
              <w:widowControl w:val="0"/>
              <w:pBdr>
                <w:top w:val="nil"/>
                <w:left w:val="nil"/>
                <w:bottom w:val="nil"/>
                <w:right w:val="nil"/>
                <w:between w:val="nil"/>
              </w:pBdr>
              <w:rPr>
                <w:color w:val="000000"/>
              </w:rPr>
            </w:pPr>
          </w:p>
        </w:tc>
      </w:tr>
      <w:tr w:rsidR="00AF1130" w14:paraId="48DC6B5A" w14:textId="77777777" w:rsidTr="006E7540">
        <w:trPr>
          <w:trHeight w:val="607"/>
        </w:trPr>
        <w:tc>
          <w:tcPr>
            <w:tcW w:w="4955" w:type="dxa"/>
            <w:shd w:val="clear" w:color="auto" w:fill="auto"/>
            <w:tcMar>
              <w:top w:w="100" w:type="dxa"/>
              <w:left w:w="100" w:type="dxa"/>
              <w:bottom w:w="100" w:type="dxa"/>
              <w:right w:w="100" w:type="dxa"/>
            </w:tcMar>
            <w:vAlign w:val="center"/>
          </w:tcPr>
          <w:p w14:paraId="073DE632" w14:textId="77777777" w:rsidR="00AF1130" w:rsidRDefault="00AF1130" w:rsidP="006E7540">
            <w:pPr>
              <w:widowControl w:val="0"/>
              <w:pBdr>
                <w:top w:val="nil"/>
                <w:left w:val="nil"/>
                <w:bottom w:val="nil"/>
                <w:right w:val="nil"/>
                <w:between w:val="nil"/>
              </w:pBdr>
              <w:spacing w:line="228" w:lineRule="auto"/>
              <w:ind w:left="97" w:right="254" w:firstLine="7"/>
              <w:rPr>
                <w:color w:val="000000"/>
              </w:rPr>
            </w:pPr>
            <w:r>
              <w:rPr>
                <w:color w:val="000000"/>
              </w:rPr>
              <w:t>Licenciando em qualquer área com até 59% de c/h do curso concluída (1 ponto)</w:t>
            </w:r>
          </w:p>
        </w:tc>
        <w:tc>
          <w:tcPr>
            <w:tcW w:w="2551" w:type="dxa"/>
            <w:vMerge/>
            <w:shd w:val="clear" w:color="auto" w:fill="auto"/>
            <w:tcMar>
              <w:top w:w="100" w:type="dxa"/>
              <w:left w:w="100" w:type="dxa"/>
              <w:bottom w:w="100" w:type="dxa"/>
              <w:right w:w="100" w:type="dxa"/>
            </w:tcMar>
          </w:tcPr>
          <w:p w14:paraId="6CB4B9B8" w14:textId="77777777" w:rsidR="00AF1130" w:rsidRDefault="00AF1130" w:rsidP="006E7540">
            <w:pPr>
              <w:widowControl w:val="0"/>
              <w:pBdr>
                <w:top w:val="nil"/>
                <w:left w:val="nil"/>
                <w:bottom w:val="nil"/>
                <w:right w:val="nil"/>
                <w:between w:val="nil"/>
              </w:pBdr>
              <w:rPr>
                <w:color w:val="000000"/>
              </w:rPr>
            </w:pPr>
          </w:p>
        </w:tc>
        <w:tc>
          <w:tcPr>
            <w:tcW w:w="2950" w:type="dxa"/>
            <w:vMerge/>
            <w:shd w:val="clear" w:color="auto" w:fill="auto"/>
            <w:tcMar>
              <w:top w:w="100" w:type="dxa"/>
              <w:left w:w="100" w:type="dxa"/>
              <w:bottom w:w="100" w:type="dxa"/>
              <w:right w:w="100" w:type="dxa"/>
            </w:tcMar>
          </w:tcPr>
          <w:p w14:paraId="6C45B277" w14:textId="77777777" w:rsidR="00AF1130" w:rsidRDefault="00AF1130" w:rsidP="006E7540">
            <w:pPr>
              <w:widowControl w:val="0"/>
              <w:pBdr>
                <w:top w:val="nil"/>
                <w:left w:val="nil"/>
                <w:bottom w:val="nil"/>
                <w:right w:val="nil"/>
                <w:between w:val="nil"/>
              </w:pBdr>
              <w:rPr>
                <w:color w:val="000000"/>
              </w:rPr>
            </w:pPr>
          </w:p>
        </w:tc>
      </w:tr>
    </w:tbl>
    <w:p w14:paraId="5E676988" w14:textId="77777777" w:rsidR="004B4B4C" w:rsidRDefault="004B4B4C" w:rsidP="004B4B4C">
      <w:pPr>
        <w:widowControl w:val="0"/>
        <w:pBdr>
          <w:top w:val="nil"/>
          <w:left w:val="nil"/>
          <w:bottom w:val="nil"/>
          <w:right w:val="nil"/>
          <w:between w:val="nil"/>
        </w:pBdr>
        <w:spacing w:line="240" w:lineRule="auto"/>
        <w:ind w:left="1"/>
        <w:rPr>
          <w:b/>
          <w:color w:val="000000"/>
        </w:rPr>
      </w:pPr>
    </w:p>
    <w:p w14:paraId="6F5DAB70" w14:textId="77777777" w:rsidR="00AF1130" w:rsidRDefault="00AF1130" w:rsidP="00AF1130">
      <w:pPr>
        <w:widowControl w:val="0"/>
        <w:pBdr>
          <w:top w:val="nil"/>
          <w:left w:val="nil"/>
          <w:bottom w:val="nil"/>
          <w:right w:val="nil"/>
          <w:between w:val="nil"/>
        </w:pBdr>
        <w:spacing w:line="240" w:lineRule="auto"/>
        <w:ind w:left="800" w:right="266" w:hanging="431"/>
        <w:jc w:val="both"/>
        <w:rPr>
          <w:color w:val="000000"/>
        </w:rPr>
      </w:pPr>
      <w:r>
        <w:rPr>
          <w:color w:val="000000"/>
        </w:rPr>
        <w:t>8.2. Em caso de empate na pontuação, o critério de desempate se dará pela maior pontuação no item I, seguido pelo item III e de acordo com as opções de localidade para atuação, informadas pelo candidato no ato da inscrição. E persistindo o empate, levar-se-á em conta o local de residência do candidato.</w:t>
      </w:r>
    </w:p>
    <w:p w14:paraId="7A42179B" w14:textId="77777777" w:rsidR="00AF1130" w:rsidRDefault="00AF1130" w:rsidP="00AF1130">
      <w:pPr>
        <w:widowControl w:val="0"/>
        <w:pBdr>
          <w:top w:val="nil"/>
          <w:left w:val="nil"/>
          <w:bottom w:val="nil"/>
          <w:right w:val="nil"/>
          <w:between w:val="nil"/>
        </w:pBdr>
        <w:spacing w:line="240" w:lineRule="auto"/>
        <w:ind w:left="2"/>
        <w:rPr>
          <w:b/>
          <w:color w:val="000000"/>
        </w:rPr>
      </w:pPr>
    </w:p>
    <w:p w14:paraId="6163F528" w14:textId="7CE1B74E" w:rsidR="00AF1130" w:rsidRDefault="00AF1130" w:rsidP="00AF1130">
      <w:pPr>
        <w:widowControl w:val="0"/>
        <w:pBdr>
          <w:top w:val="nil"/>
          <w:left w:val="nil"/>
          <w:bottom w:val="nil"/>
          <w:right w:val="nil"/>
          <w:between w:val="nil"/>
        </w:pBdr>
        <w:spacing w:line="240" w:lineRule="auto"/>
        <w:ind w:left="2"/>
        <w:rPr>
          <w:b/>
          <w:color w:val="000000"/>
        </w:rPr>
      </w:pPr>
      <w:r>
        <w:rPr>
          <w:b/>
          <w:color w:val="000000"/>
        </w:rPr>
        <w:t xml:space="preserve">9. DA CARGA HORÁRIA </w:t>
      </w:r>
    </w:p>
    <w:p w14:paraId="5064C960" w14:textId="77777777" w:rsidR="00AF1130" w:rsidRDefault="00AF1130" w:rsidP="00AF1130">
      <w:pPr>
        <w:widowControl w:val="0"/>
        <w:pBdr>
          <w:top w:val="nil"/>
          <w:left w:val="nil"/>
          <w:bottom w:val="nil"/>
          <w:right w:val="nil"/>
          <w:between w:val="nil"/>
        </w:pBdr>
        <w:spacing w:line="240" w:lineRule="auto"/>
        <w:ind w:left="794" w:right="215" w:hanging="425"/>
        <w:rPr>
          <w:color w:val="000000"/>
        </w:rPr>
      </w:pPr>
      <w:r>
        <w:rPr>
          <w:color w:val="000000"/>
        </w:rPr>
        <w:t xml:space="preserve">9.1. Cada Assistente de Alfabetização deverá cumprir 1h (uma hora) diária, totalizando 5h (cinco horas) semanais em cada turma escolhida pelo mesmo; </w:t>
      </w:r>
    </w:p>
    <w:p w14:paraId="458E4097" w14:textId="160F3E39" w:rsidR="00AF1130" w:rsidRDefault="00AF1130" w:rsidP="00AF1130">
      <w:pPr>
        <w:widowControl w:val="0"/>
        <w:pBdr>
          <w:top w:val="nil"/>
          <w:left w:val="nil"/>
          <w:bottom w:val="nil"/>
          <w:right w:val="nil"/>
          <w:between w:val="nil"/>
        </w:pBdr>
        <w:spacing w:line="240" w:lineRule="auto"/>
        <w:ind w:left="794" w:right="215" w:hanging="425"/>
        <w:rPr>
          <w:color w:val="000000"/>
        </w:rPr>
      </w:pPr>
    </w:p>
    <w:p w14:paraId="61D2D9E9" w14:textId="70FEAB3D" w:rsidR="00AF1130" w:rsidRDefault="00AF1130" w:rsidP="00AF1130">
      <w:pPr>
        <w:widowControl w:val="0"/>
        <w:pBdr>
          <w:top w:val="nil"/>
          <w:left w:val="nil"/>
          <w:bottom w:val="nil"/>
          <w:right w:val="nil"/>
          <w:between w:val="nil"/>
        </w:pBdr>
        <w:spacing w:line="240" w:lineRule="auto"/>
        <w:ind w:left="794" w:right="215" w:hanging="425"/>
        <w:rPr>
          <w:color w:val="000000"/>
        </w:rPr>
      </w:pPr>
    </w:p>
    <w:p w14:paraId="352A1407" w14:textId="77777777" w:rsidR="00111F5D" w:rsidRDefault="00111F5D" w:rsidP="00AF1130">
      <w:pPr>
        <w:widowControl w:val="0"/>
        <w:pBdr>
          <w:top w:val="nil"/>
          <w:left w:val="nil"/>
          <w:bottom w:val="nil"/>
          <w:right w:val="nil"/>
          <w:between w:val="nil"/>
        </w:pBdr>
        <w:spacing w:before="255" w:line="240" w:lineRule="auto"/>
        <w:ind w:left="11"/>
        <w:rPr>
          <w:b/>
          <w:color w:val="000000"/>
        </w:rPr>
      </w:pPr>
    </w:p>
    <w:p w14:paraId="7D50BD17" w14:textId="6A680F91" w:rsidR="00AF1130" w:rsidRDefault="00AF1130" w:rsidP="00AF1130">
      <w:pPr>
        <w:widowControl w:val="0"/>
        <w:pBdr>
          <w:top w:val="nil"/>
          <w:left w:val="nil"/>
          <w:bottom w:val="nil"/>
          <w:right w:val="nil"/>
          <w:between w:val="nil"/>
        </w:pBdr>
        <w:spacing w:before="255" w:line="240" w:lineRule="auto"/>
        <w:ind w:left="11"/>
        <w:rPr>
          <w:b/>
          <w:color w:val="000000"/>
        </w:rPr>
      </w:pPr>
      <w:r>
        <w:rPr>
          <w:b/>
          <w:color w:val="000000"/>
        </w:rPr>
        <w:t xml:space="preserve">10. DO CRONOGRAMA </w:t>
      </w:r>
    </w:p>
    <w:tbl>
      <w:tblPr>
        <w:tblW w:w="9916" w:type="dxa"/>
        <w:tblInd w:w="1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30"/>
        <w:gridCol w:w="2686"/>
      </w:tblGrid>
      <w:tr w:rsidR="00AF1130" w14:paraId="08AA88FB" w14:textId="77777777" w:rsidTr="00DB4105">
        <w:trPr>
          <w:trHeight w:val="403"/>
        </w:trPr>
        <w:tc>
          <w:tcPr>
            <w:tcW w:w="7230" w:type="dxa"/>
            <w:shd w:val="clear" w:color="auto" w:fill="auto"/>
            <w:tcMar>
              <w:top w:w="100" w:type="dxa"/>
              <w:left w:w="100" w:type="dxa"/>
              <w:bottom w:w="100" w:type="dxa"/>
              <w:right w:w="100" w:type="dxa"/>
            </w:tcMar>
            <w:vAlign w:val="center"/>
          </w:tcPr>
          <w:p w14:paraId="747762F4" w14:textId="40D98836" w:rsidR="00AF1130" w:rsidRPr="00CD2D6F" w:rsidRDefault="00DB4105" w:rsidP="00DB4105">
            <w:pPr>
              <w:jc w:val="center"/>
              <w:rPr>
                <w:b/>
              </w:rPr>
            </w:pPr>
            <w:r w:rsidRPr="00CD2D6F">
              <w:rPr>
                <w:b/>
              </w:rPr>
              <w:t>ATIVIDADE</w:t>
            </w:r>
          </w:p>
        </w:tc>
        <w:tc>
          <w:tcPr>
            <w:tcW w:w="2686" w:type="dxa"/>
            <w:shd w:val="clear" w:color="auto" w:fill="auto"/>
            <w:tcMar>
              <w:top w:w="100" w:type="dxa"/>
              <w:left w:w="100" w:type="dxa"/>
              <w:bottom w:w="100" w:type="dxa"/>
              <w:right w:w="100" w:type="dxa"/>
            </w:tcMar>
            <w:vAlign w:val="center"/>
          </w:tcPr>
          <w:p w14:paraId="231C1DA8" w14:textId="0BE15617" w:rsidR="00AF1130" w:rsidRPr="00CD2D6F" w:rsidRDefault="00DB4105" w:rsidP="00DB4105">
            <w:pPr>
              <w:jc w:val="center"/>
              <w:rPr>
                <w:b/>
              </w:rPr>
            </w:pPr>
            <w:r w:rsidRPr="00CD2D6F">
              <w:rPr>
                <w:b/>
              </w:rPr>
              <w:t>DATA</w:t>
            </w:r>
          </w:p>
        </w:tc>
      </w:tr>
      <w:tr w:rsidR="00AF1130" w14:paraId="1B48704E" w14:textId="77777777" w:rsidTr="00AF1130">
        <w:trPr>
          <w:trHeight w:val="489"/>
        </w:trPr>
        <w:tc>
          <w:tcPr>
            <w:tcW w:w="7230" w:type="dxa"/>
            <w:shd w:val="clear" w:color="auto" w:fill="auto"/>
            <w:tcMar>
              <w:top w:w="100" w:type="dxa"/>
              <w:left w:w="100" w:type="dxa"/>
              <w:bottom w:w="100" w:type="dxa"/>
              <w:right w:w="100" w:type="dxa"/>
            </w:tcMar>
          </w:tcPr>
          <w:p w14:paraId="1155BB96" w14:textId="77777777" w:rsidR="00AF1130" w:rsidRDefault="00AF1130" w:rsidP="006E7540">
            <w:pPr>
              <w:widowControl w:val="0"/>
              <w:pBdr>
                <w:top w:val="nil"/>
                <w:left w:val="nil"/>
                <w:bottom w:val="nil"/>
                <w:right w:val="nil"/>
                <w:between w:val="nil"/>
              </w:pBdr>
              <w:spacing w:line="227" w:lineRule="auto"/>
              <w:ind w:left="124" w:right="354" w:firstLine="8"/>
              <w:rPr>
                <w:b/>
                <w:color w:val="000000"/>
                <w:sz w:val="21"/>
                <w:szCs w:val="21"/>
              </w:rPr>
            </w:pPr>
            <w:r>
              <w:rPr>
                <w:b/>
                <w:color w:val="000000"/>
                <w:sz w:val="21"/>
                <w:szCs w:val="21"/>
              </w:rPr>
              <w:t xml:space="preserve">Publicação do presente Edital no site oficial da Prefeitura Municipal de Águas Belas. </w:t>
            </w:r>
          </w:p>
        </w:tc>
        <w:tc>
          <w:tcPr>
            <w:tcW w:w="2686" w:type="dxa"/>
            <w:shd w:val="clear" w:color="auto" w:fill="auto"/>
            <w:tcMar>
              <w:top w:w="100" w:type="dxa"/>
              <w:left w:w="100" w:type="dxa"/>
              <w:bottom w:w="100" w:type="dxa"/>
              <w:right w:w="100" w:type="dxa"/>
            </w:tcMar>
          </w:tcPr>
          <w:p w14:paraId="210A1806" w14:textId="2ED61027" w:rsidR="00AF1130" w:rsidRDefault="000D20DA" w:rsidP="00DF5C25">
            <w:pPr>
              <w:widowControl w:val="0"/>
              <w:pBdr>
                <w:top w:val="nil"/>
                <w:left w:val="nil"/>
                <w:bottom w:val="nil"/>
                <w:right w:val="nil"/>
                <w:between w:val="nil"/>
              </w:pBdr>
              <w:spacing w:line="240" w:lineRule="auto"/>
              <w:jc w:val="center"/>
              <w:rPr>
                <w:b/>
                <w:color w:val="000000"/>
                <w:sz w:val="21"/>
                <w:szCs w:val="21"/>
              </w:rPr>
            </w:pPr>
            <w:r>
              <w:rPr>
                <w:b/>
                <w:color w:val="000000"/>
                <w:sz w:val="21"/>
                <w:szCs w:val="21"/>
              </w:rPr>
              <w:t>09/08/2022</w:t>
            </w:r>
          </w:p>
        </w:tc>
      </w:tr>
      <w:tr w:rsidR="00AF1130" w14:paraId="50C636D0" w14:textId="77777777" w:rsidTr="00DB4105">
        <w:trPr>
          <w:trHeight w:val="421"/>
        </w:trPr>
        <w:tc>
          <w:tcPr>
            <w:tcW w:w="7230" w:type="dxa"/>
            <w:shd w:val="clear" w:color="auto" w:fill="auto"/>
            <w:tcMar>
              <w:top w:w="100" w:type="dxa"/>
              <w:left w:w="100" w:type="dxa"/>
              <w:bottom w:w="100" w:type="dxa"/>
              <w:right w:w="100" w:type="dxa"/>
            </w:tcMar>
          </w:tcPr>
          <w:p w14:paraId="450916CF" w14:textId="77777777" w:rsidR="00AF1130" w:rsidRDefault="00AF1130" w:rsidP="006E7540">
            <w:pPr>
              <w:widowControl w:val="0"/>
              <w:pBdr>
                <w:top w:val="nil"/>
                <w:left w:val="nil"/>
                <w:bottom w:val="nil"/>
                <w:right w:val="nil"/>
                <w:between w:val="nil"/>
              </w:pBdr>
              <w:spacing w:line="240" w:lineRule="auto"/>
              <w:ind w:left="131"/>
              <w:rPr>
                <w:b/>
                <w:color w:val="000000"/>
                <w:sz w:val="21"/>
                <w:szCs w:val="21"/>
              </w:rPr>
            </w:pPr>
            <w:r>
              <w:rPr>
                <w:b/>
                <w:color w:val="000000"/>
                <w:sz w:val="21"/>
                <w:szCs w:val="21"/>
              </w:rPr>
              <w:t xml:space="preserve">Inscrição. </w:t>
            </w:r>
          </w:p>
        </w:tc>
        <w:tc>
          <w:tcPr>
            <w:tcW w:w="2686" w:type="dxa"/>
            <w:shd w:val="clear" w:color="auto" w:fill="auto"/>
            <w:tcMar>
              <w:top w:w="100" w:type="dxa"/>
              <w:left w:w="100" w:type="dxa"/>
              <w:bottom w:w="100" w:type="dxa"/>
              <w:right w:w="100" w:type="dxa"/>
            </w:tcMar>
          </w:tcPr>
          <w:p w14:paraId="08BCDF11" w14:textId="5168778E" w:rsidR="00AF1130" w:rsidRDefault="000D20DA" w:rsidP="00DF5C25">
            <w:pPr>
              <w:widowControl w:val="0"/>
              <w:pBdr>
                <w:top w:val="nil"/>
                <w:left w:val="nil"/>
                <w:bottom w:val="nil"/>
                <w:right w:val="nil"/>
                <w:between w:val="nil"/>
              </w:pBdr>
              <w:spacing w:line="240" w:lineRule="auto"/>
              <w:jc w:val="center"/>
              <w:rPr>
                <w:b/>
                <w:color w:val="000000"/>
                <w:sz w:val="21"/>
                <w:szCs w:val="21"/>
              </w:rPr>
            </w:pPr>
            <w:r>
              <w:rPr>
                <w:b/>
                <w:color w:val="000000"/>
                <w:sz w:val="21"/>
                <w:szCs w:val="21"/>
              </w:rPr>
              <w:t>10/08/2022 a 16/08/2022</w:t>
            </w:r>
          </w:p>
        </w:tc>
      </w:tr>
      <w:tr w:rsidR="00AF1130" w14:paraId="08AA80D4" w14:textId="77777777" w:rsidTr="00DB4105">
        <w:trPr>
          <w:trHeight w:val="448"/>
        </w:trPr>
        <w:tc>
          <w:tcPr>
            <w:tcW w:w="7230" w:type="dxa"/>
            <w:shd w:val="clear" w:color="auto" w:fill="auto"/>
            <w:tcMar>
              <w:top w:w="100" w:type="dxa"/>
              <w:left w:w="100" w:type="dxa"/>
              <w:bottom w:w="100" w:type="dxa"/>
              <w:right w:w="100" w:type="dxa"/>
            </w:tcMar>
          </w:tcPr>
          <w:p w14:paraId="5F31A6C6" w14:textId="77777777" w:rsidR="00AF1130" w:rsidRDefault="00AF1130" w:rsidP="006E7540">
            <w:pPr>
              <w:widowControl w:val="0"/>
              <w:pBdr>
                <w:top w:val="nil"/>
                <w:left w:val="nil"/>
                <w:bottom w:val="nil"/>
                <w:right w:val="nil"/>
                <w:between w:val="nil"/>
              </w:pBdr>
              <w:spacing w:line="240" w:lineRule="auto"/>
              <w:ind w:left="133"/>
              <w:rPr>
                <w:b/>
                <w:color w:val="000000"/>
                <w:sz w:val="21"/>
                <w:szCs w:val="21"/>
              </w:rPr>
            </w:pPr>
            <w:r>
              <w:rPr>
                <w:b/>
                <w:color w:val="000000"/>
                <w:sz w:val="21"/>
                <w:szCs w:val="21"/>
              </w:rPr>
              <w:t xml:space="preserve">Divulgação das inscrições deferidas e indeferidas. </w:t>
            </w:r>
          </w:p>
        </w:tc>
        <w:tc>
          <w:tcPr>
            <w:tcW w:w="2686" w:type="dxa"/>
            <w:shd w:val="clear" w:color="auto" w:fill="auto"/>
            <w:tcMar>
              <w:top w:w="100" w:type="dxa"/>
              <w:left w:w="100" w:type="dxa"/>
              <w:bottom w:w="100" w:type="dxa"/>
              <w:right w:w="100" w:type="dxa"/>
            </w:tcMar>
          </w:tcPr>
          <w:p w14:paraId="0ED7D246" w14:textId="0920E4D6" w:rsidR="00AF1130" w:rsidRDefault="000D20DA" w:rsidP="00DF5C25">
            <w:pPr>
              <w:widowControl w:val="0"/>
              <w:pBdr>
                <w:top w:val="nil"/>
                <w:left w:val="nil"/>
                <w:bottom w:val="nil"/>
                <w:right w:val="nil"/>
                <w:between w:val="nil"/>
              </w:pBdr>
              <w:spacing w:line="240" w:lineRule="auto"/>
              <w:jc w:val="center"/>
              <w:rPr>
                <w:b/>
                <w:color w:val="000000"/>
                <w:sz w:val="21"/>
                <w:szCs w:val="21"/>
              </w:rPr>
            </w:pPr>
            <w:r>
              <w:rPr>
                <w:b/>
                <w:color w:val="000000"/>
                <w:sz w:val="21"/>
                <w:szCs w:val="21"/>
              </w:rPr>
              <w:t>18/08/2022</w:t>
            </w:r>
          </w:p>
        </w:tc>
      </w:tr>
      <w:tr w:rsidR="00AF1130" w14:paraId="67987441" w14:textId="77777777" w:rsidTr="00DB4105">
        <w:trPr>
          <w:trHeight w:val="459"/>
        </w:trPr>
        <w:tc>
          <w:tcPr>
            <w:tcW w:w="7230" w:type="dxa"/>
            <w:shd w:val="clear" w:color="auto" w:fill="auto"/>
            <w:tcMar>
              <w:top w:w="100" w:type="dxa"/>
              <w:left w:w="100" w:type="dxa"/>
              <w:bottom w:w="100" w:type="dxa"/>
              <w:right w:w="100" w:type="dxa"/>
            </w:tcMar>
          </w:tcPr>
          <w:p w14:paraId="433F0265" w14:textId="6882663E" w:rsidR="00AF1130" w:rsidRDefault="00AF1130" w:rsidP="00DB4105">
            <w:pPr>
              <w:widowControl w:val="0"/>
              <w:pBdr>
                <w:top w:val="nil"/>
                <w:left w:val="nil"/>
                <w:bottom w:val="nil"/>
                <w:right w:val="nil"/>
                <w:between w:val="nil"/>
              </w:pBdr>
              <w:spacing w:line="240" w:lineRule="auto"/>
              <w:ind w:left="133"/>
              <w:rPr>
                <w:b/>
                <w:color w:val="000000"/>
                <w:sz w:val="21"/>
                <w:szCs w:val="21"/>
              </w:rPr>
            </w:pPr>
            <w:r>
              <w:rPr>
                <w:b/>
                <w:color w:val="000000"/>
                <w:sz w:val="21"/>
                <w:szCs w:val="21"/>
              </w:rPr>
              <w:t>Recurso contra as inscrições deferidas e indeferidas</w:t>
            </w:r>
            <w:r w:rsidR="00DB4105">
              <w:rPr>
                <w:b/>
                <w:color w:val="000000"/>
                <w:sz w:val="21"/>
                <w:szCs w:val="21"/>
              </w:rPr>
              <w:t>, na</w:t>
            </w:r>
            <w:r>
              <w:rPr>
                <w:b/>
                <w:color w:val="000000"/>
                <w:sz w:val="21"/>
                <w:szCs w:val="21"/>
              </w:rPr>
              <w:t xml:space="preserve"> Secretaria da Educação </w:t>
            </w:r>
          </w:p>
        </w:tc>
        <w:tc>
          <w:tcPr>
            <w:tcW w:w="2686" w:type="dxa"/>
            <w:shd w:val="clear" w:color="auto" w:fill="auto"/>
            <w:tcMar>
              <w:top w:w="100" w:type="dxa"/>
              <w:left w:w="100" w:type="dxa"/>
              <w:bottom w:w="100" w:type="dxa"/>
              <w:right w:w="100" w:type="dxa"/>
            </w:tcMar>
          </w:tcPr>
          <w:p w14:paraId="634BA226" w14:textId="25E97AD1" w:rsidR="00AF1130" w:rsidRDefault="00642CAF" w:rsidP="00DF5C25">
            <w:pPr>
              <w:widowControl w:val="0"/>
              <w:pBdr>
                <w:top w:val="nil"/>
                <w:left w:val="nil"/>
                <w:bottom w:val="nil"/>
                <w:right w:val="nil"/>
                <w:between w:val="nil"/>
              </w:pBdr>
              <w:spacing w:line="240" w:lineRule="auto"/>
              <w:jc w:val="center"/>
              <w:rPr>
                <w:b/>
                <w:color w:val="000000"/>
                <w:sz w:val="21"/>
                <w:szCs w:val="21"/>
              </w:rPr>
            </w:pPr>
            <w:r>
              <w:rPr>
                <w:b/>
                <w:color w:val="000000"/>
                <w:sz w:val="21"/>
                <w:szCs w:val="21"/>
              </w:rPr>
              <w:t>22/08/2022</w:t>
            </w:r>
          </w:p>
        </w:tc>
      </w:tr>
      <w:tr w:rsidR="00AF1130" w14:paraId="71B0375C" w14:textId="77777777" w:rsidTr="00DB4105">
        <w:trPr>
          <w:trHeight w:val="475"/>
        </w:trPr>
        <w:tc>
          <w:tcPr>
            <w:tcW w:w="7230" w:type="dxa"/>
            <w:shd w:val="clear" w:color="auto" w:fill="auto"/>
            <w:tcMar>
              <w:top w:w="100" w:type="dxa"/>
              <w:left w:w="100" w:type="dxa"/>
              <w:bottom w:w="100" w:type="dxa"/>
              <w:right w:w="100" w:type="dxa"/>
            </w:tcMar>
          </w:tcPr>
          <w:p w14:paraId="5EB0C365" w14:textId="77777777" w:rsidR="00AF1130" w:rsidRDefault="00AF1130" w:rsidP="006E7540">
            <w:pPr>
              <w:widowControl w:val="0"/>
              <w:pBdr>
                <w:top w:val="nil"/>
                <w:left w:val="nil"/>
                <w:bottom w:val="nil"/>
                <w:right w:val="nil"/>
                <w:between w:val="nil"/>
              </w:pBdr>
              <w:spacing w:line="240" w:lineRule="auto"/>
              <w:ind w:left="133"/>
              <w:rPr>
                <w:b/>
                <w:color w:val="000000"/>
                <w:sz w:val="21"/>
                <w:szCs w:val="21"/>
              </w:rPr>
            </w:pPr>
            <w:r>
              <w:rPr>
                <w:b/>
                <w:color w:val="000000"/>
                <w:sz w:val="21"/>
                <w:szCs w:val="21"/>
              </w:rPr>
              <w:t xml:space="preserve">Resultado do recurso contra as inscrições deferidas e indeferidas. </w:t>
            </w:r>
          </w:p>
        </w:tc>
        <w:tc>
          <w:tcPr>
            <w:tcW w:w="2686" w:type="dxa"/>
            <w:shd w:val="clear" w:color="auto" w:fill="auto"/>
            <w:tcMar>
              <w:top w:w="100" w:type="dxa"/>
              <w:left w:w="100" w:type="dxa"/>
              <w:bottom w:w="100" w:type="dxa"/>
              <w:right w:w="100" w:type="dxa"/>
            </w:tcMar>
          </w:tcPr>
          <w:p w14:paraId="3E44D51B" w14:textId="718CE0E0" w:rsidR="00AF1130" w:rsidRDefault="00642CAF" w:rsidP="00DF5C25">
            <w:pPr>
              <w:widowControl w:val="0"/>
              <w:pBdr>
                <w:top w:val="nil"/>
                <w:left w:val="nil"/>
                <w:bottom w:val="nil"/>
                <w:right w:val="nil"/>
                <w:between w:val="nil"/>
              </w:pBdr>
              <w:spacing w:line="240" w:lineRule="auto"/>
              <w:jc w:val="center"/>
              <w:rPr>
                <w:b/>
                <w:color w:val="000000"/>
                <w:sz w:val="21"/>
                <w:szCs w:val="21"/>
              </w:rPr>
            </w:pPr>
            <w:r>
              <w:rPr>
                <w:b/>
                <w:color w:val="000000"/>
                <w:sz w:val="21"/>
                <w:szCs w:val="21"/>
              </w:rPr>
              <w:t>24/08/2022</w:t>
            </w:r>
          </w:p>
        </w:tc>
      </w:tr>
      <w:tr w:rsidR="00AF1130" w14:paraId="27D82339" w14:textId="77777777" w:rsidTr="00AF1130">
        <w:trPr>
          <w:trHeight w:val="494"/>
        </w:trPr>
        <w:tc>
          <w:tcPr>
            <w:tcW w:w="7230" w:type="dxa"/>
            <w:shd w:val="clear" w:color="auto" w:fill="auto"/>
            <w:tcMar>
              <w:top w:w="100" w:type="dxa"/>
              <w:left w:w="100" w:type="dxa"/>
              <w:bottom w:w="100" w:type="dxa"/>
              <w:right w:w="100" w:type="dxa"/>
            </w:tcMar>
          </w:tcPr>
          <w:p w14:paraId="1048BA5D" w14:textId="77777777" w:rsidR="00AF1130" w:rsidRDefault="00AF1130" w:rsidP="006E7540">
            <w:pPr>
              <w:widowControl w:val="0"/>
              <w:pBdr>
                <w:top w:val="nil"/>
                <w:left w:val="nil"/>
                <w:bottom w:val="nil"/>
                <w:right w:val="nil"/>
                <w:between w:val="nil"/>
              </w:pBdr>
              <w:spacing w:line="229" w:lineRule="auto"/>
              <w:ind w:left="122" w:right="224"/>
              <w:rPr>
                <w:b/>
                <w:color w:val="000000"/>
                <w:sz w:val="21"/>
                <w:szCs w:val="21"/>
              </w:rPr>
            </w:pPr>
            <w:r>
              <w:rPr>
                <w:b/>
                <w:color w:val="000000"/>
                <w:sz w:val="21"/>
                <w:szCs w:val="21"/>
              </w:rPr>
              <w:t xml:space="preserve">Análise e pontuação da Formação Acadêmica, Currículo Profissional e Qualificação Técnica, por parte da Comissão Julgadora. </w:t>
            </w:r>
          </w:p>
        </w:tc>
        <w:tc>
          <w:tcPr>
            <w:tcW w:w="2686" w:type="dxa"/>
            <w:shd w:val="clear" w:color="auto" w:fill="auto"/>
            <w:tcMar>
              <w:top w:w="100" w:type="dxa"/>
              <w:left w:w="100" w:type="dxa"/>
              <w:bottom w:w="100" w:type="dxa"/>
              <w:right w:w="100" w:type="dxa"/>
            </w:tcMar>
          </w:tcPr>
          <w:p w14:paraId="512231AA" w14:textId="43F845D9" w:rsidR="00AF1130" w:rsidRDefault="00642CAF" w:rsidP="00DF5C25">
            <w:pPr>
              <w:widowControl w:val="0"/>
              <w:pBdr>
                <w:top w:val="nil"/>
                <w:left w:val="nil"/>
                <w:bottom w:val="nil"/>
                <w:right w:val="nil"/>
                <w:between w:val="nil"/>
              </w:pBdr>
              <w:spacing w:line="240" w:lineRule="auto"/>
              <w:jc w:val="center"/>
              <w:rPr>
                <w:b/>
                <w:color w:val="000000"/>
                <w:sz w:val="21"/>
                <w:szCs w:val="21"/>
              </w:rPr>
            </w:pPr>
            <w:r>
              <w:rPr>
                <w:b/>
                <w:color w:val="000000"/>
                <w:sz w:val="21"/>
                <w:szCs w:val="21"/>
              </w:rPr>
              <w:t>26/08/2022</w:t>
            </w:r>
          </w:p>
        </w:tc>
      </w:tr>
      <w:tr w:rsidR="00AF1130" w14:paraId="74675DAF" w14:textId="77777777" w:rsidTr="00AF1130">
        <w:trPr>
          <w:trHeight w:val="403"/>
        </w:trPr>
        <w:tc>
          <w:tcPr>
            <w:tcW w:w="7230" w:type="dxa"/>
            <w:shd w:val="clear" w:color="auto" w:fill="auto"/>
            <w:tcMar>
              <w:top w:w="100" w:type="dxa"/>
              <w:left w:w="100" w:type="dxa"/>
              <w:bottom w:w="100" w:type="dxa"/>
              <w:right w:w="100" w:type="dxa"/>
            </w:tcMar>
          </w:tcPr>
          <w:p w14:paraId="29CBFABB" w14:textId="77777777" w:rsidR="00AF1130" w:rsidRDefault="00AF1130" w:rsidP="006E7540">
            <w:pPr>
              <w:widowControl w:val="0"/>
              <w:pBdr>
                <w:top w:val="nil"/>
                <w:left w:val="nil"/>
                <w:bottom w:val="nil"/>
                <w:right w:val="nil"/>
                <w:between w:val="nil"/>
              </w:pBdr>
              <w:spacing w:line="240" w:lineRule="auto"/>
              <w:ind w:left="133"/>
              <w:rPr>
                <w:b/>
                <w:color w:val="000000"/>
                <w:sz w:val="21"/>
                <w:szCs w:val="21"/>
              </w:rPr>
            </w:pPr>
            <w:r>
              <w:rPr>
                <w:b/>
                <w:color w:val="000000"/>
                <w:sz w:val="21"/>
                <w:szCs w:val="21"/>
              </w:rPr>
              <w:t xml:space="preserve">Publicação da classificação preliminar dos candidatos. </w:t>
            </w:r>
          </w:p>
        </w:tc>
        <w:tc>
          <w:tcPr>
            <w:tcW w:w="2686" w:type="dxa"/>
            <w:shd w:val="clear" w:color="auto" w:fill="auto"/>
            <w:tcMar>
              <w:top w:w="100" w:type="dxa"/>
              <w:left w:w="100" w:type="dxa"/>
              <w:bottom w:w="100" w:type="dxa"/>
              <w:right w:w="100" w:type="dxa"/>
            </w:tcMar>
          </w:tcPr>
          <w:p w14:paraId="115E942E" w14:textId="16ADEF28" w:rsidR="00AF1130" w:rsidRDefault="00DF5C25" w:rsidP="00DF5C25">
            <w:pPr>
              <w:widowControl w:val="0"/>
              <w:pBdr>
                <w:top w:val="nil"/>
                <w:left w:val="nil"/>
                <w:bottom w:val="nil"/>
                <w:right w:val="nil"/>
                <w:between w:val="nil"/>
              </w:pBdr>
              <w:spacing w:line="240" w:lineRule="auto"/>
              <w:ind w:right="951"/>
              <w:jc w:val="center"/>
              <w:rPr>
                <w:b/>
                <w:color w:val="000000"/>
                <w:sz w:val="21"/>
                <w:szCs w:val="21"/>
              </w:rPr>
            </w:pPr>
            <w:r>
              <w:rPr>
                <w:b/>
                <w:color w:val="000000"/>
                <w:sz w:val="21"/>
                <w:szCs w:val="21"/>
              </w:rPr>
              <w:t xml:space="preserve">          </w:t>
            </w:r>
            <w:r w:rsidR="00642CAF">
              <w:rPr>
                <w:b/>
                <w:color w:val="000000"/>
                <w:sz w:val="21"/>
                <w:szCs w:val="21"/>
              </w:rPr>
              <w:t>29/08/2022</w:t>
            </w:r>
          </w:p>
        </w:tc>
      </w:tr>
      <w:tr w:rsidR="00AF1130" w14:paraId="59C38C55" w14:textId="77777777" w:rsidTr="00DB4105">
        <w:trPr>
          <w:trHeight w:val="511"/>
        </w:trPr>
        <w:tc>
          <w:tcPr>
            <w:tcW w:w="7230" w:type="dxa"/>
            <w:shd w:val="clear" w:color="auto" w:fill="auto"/>
            <w:tcMar>
              <w:top w:w="100" w:type="dxa"/>
              <w:left w:w="100" w:type="dxa"/>
              <w:bottom w:w="100" w:type="dxa"/>
              <w:right w:w="100" w:type="dxa"/>
            </w:tcMar>
          </w:tcPr>
          <w:p w14:paraId="3C81EC86" w14:textId="153B19E3" w:rsidR="00AF1130" w:rsidRDefault="00AF1130" w:rsidP="006E7540">
            <w:pPr>
              <w:widowControl w:val="0"/>
              <w:pBdr>
                <w:top w:val="nil"/>
                <w:left w:val="nil"/>
                <w:bottom w:val="nil"/>
                <w:right w:val="nil"/>
                <w:between w:val="nil"/>
              </w:pBdr>
              <w:spacing w:line="229" w:lineRule="auto"/>
              <w:ind w:left="122" w:right="210" w:firstLine="11"/>
              <w:rPr>
                <w:b/>
                <w:color w:val="000000"/>
                <w:sz w:val="21"/>
                <w:szCs w:val="21"/>
              </w:rPr>
            </w:pPr>
            <w:r>
              <w:rPr>
                <w:b/>
                <w:color w:val="000000"/>
                <w:sz w:val="21"/>
                <w:szCs w:val="21"/>
              </w:rPr>
              <w:t>Recurso contra a análise e pontuação da Formação Acadêmica, Currículo Profissional e Qualificação Técnica, por parte da Comissão Julgadora.</w:t>
            </w:r>
          </w:p>
        </w:tc>
        <w:tc>
          <w:tcPr>
            <w:tcW w:w="2686" w:type="dxa"/>
            <w:shd w:val="clear" w:color="auto" w:fill="auto"/>
            <w:tcMar>
              <w:top w:w="100" w:type="dxa"/>
              <w:left w:w="100" w:type="dxa"/>
              <w:bottom w:w="100" w:type="dxa"/>
              <w:right w:w="100" w:type="dxa"/>
            </w:tcMar>
          </w:tcPr>
          <w:p w14:paraId="5F5BA486" w14:textId="03671BC9" w:rsidR="00AF1130" w:rsidRDefault="00642CAF" w:rsidP="00DF5C25">
            <w:pPr>
              <w:widowControl w:val="0"/>
              <w:pBdr>
                <w:top w:val="nil"/>
                <w:left w:val="nil"/>
                <w:bottom w:val="nil"/>
                <w:right w:val="nil"/>
                <w:between w:val="nil"/>
              </w:pBdr>
              <w:spacing w:line="240" w:lineRule="auto"/>
              <w:jc w:val="center"/>
              <w:rPr>
                <w:b/>
                <w:color w:val="000000"/>
                <w:sz w:val="21"/>
                <w:szCs w:val="21"/>
              </w:rPr>
            </w:pPr>
            <w:r>
              <w:rPr>
                <w:b/>
                <w:color w:val="000000"/>
                <w:sz w:val="21"/>
                <w:szCs w:val="21"/>
              </w:rPr>
              <w:t>30/08/2022</w:t>
            </w:r>
          </w:p>
        </w:tc>
      </w:tr>
      <w:tr w:rsidR="00AF1130" w14:paraId="54A2BAC2" w14:textId="77777777" w:rsidTr="00DB4105">
        <w:trPr>
          <w:trHeight w:val="878"/>
        </w:trPr>
        <w:tc>
          <w:tcPr>
            <w:tcW w:w="7230" w:type="dxa"/>
            <w:shd w:val="clear" w:color="auto" w:fill="auto"/>
            <w:tcMar>
              <w:top w:w="100" w:type="dxa"/>
              <w:left w:w="100" w:type="dxa"/>
              <w:bottom w:w="100" w:type="dxa"/>
              <w:right w:w="100" w:type="dxa"/>
            </w:tcMar>
          </w:tcPr>
          <w:p w14:paraId="3DEB890C" w14:textId="3138986C" w:rsidR="00AF1130" w:rsidRDefault="00AF1130" w:rsidP="006E7540">
            <w:pPr>
              <w:widowControl w:val="0"/>
              <w:pBdr>
                <w:top w:val="nil"/>
                <w:left w:val="nil"/>
                <w:bottom w:val="nil"/>
                <w:right w:val="nil"/>
                <w:between w:val="nil"/>
              </w:pBdr>
              <w:spacing w:line="228" w:lineRule="auto"/>
              <w:ind w:left="121" w:right="105" w:firstLine="11"/>
              <w:rPr>
                <w:b/>
                <w:color w:val="000000"/>
                <w:sz w:val="21"/>
                <w:szCs w:val="21"/>
              </w:rPr>
            </w:pPr>
            <w:r>
              <w:rPr>
                <w:b/>
                <w:color w:val="000000"/>
                <w:sz w:val="21"/>
                <w:szCs w:val="21"/>
              </w:rPr>
              <w:t>Resultado do Recurso contra a análise e pontuação da Formação Acadêmica, Currículo Profissional e Qualificação Técnica, por parte da Comissão Julgadora.</w:t>
            </w:r>
          </w:p>
        </w:tc>
        <w:tc>
          <w:tcPr>
            <w:tcW w:w="2686" w:type="dxa"/>
            <w:shd w:val="clear" w:color="auto" w:fill="auto"/>
            <w:tcMar>
              <w:top w:w="100" w:type="dxa"/>
              <w:left w:w="100" w:type="dxa"/>
              <w:bottom w:w="100" w:type="dxa"/>
              <w:right w:w="100" w:type="dxa"/>
            </w:tcMar>
          </w:tcPr>
          <w:p w14:paraId="0FF567FB" w14:textId="3309DC3B" w:rsidR="00AF1130" w:rsidRDefault="00642CAF" w:rsidP="00DF5C25">
            <w:pPr>
              <w:widowControl w:val="0"/>
              <w:pBdr>
                <w:top w:val="nil"/>
                <w:left w:val="nil"/>
                <w:bottom w:val="nil"/>
                <w:right w:val="nil"/>
                <w:between w:val="nil"/>
              </w:pBdr>
              <w:spacing w:line="240" w:lineRule="auto"/>
              <w:jc w:val="center"/>
              <w:rPr>
                <w:b/>
                <w:color w:val="000000"/>
                <w:sz w:val="21"/>
                <w:szCs w:val="21"/>
              </w:rPr>
            </w:pPr>
            <w:r>
              <w:rPr>
                <w:b/>
                <w:color w:val="000000"/>
                <w:sz w:val="21"/>
                <w:szCs w:val="21"/>
              </w:rPr>
              <w:t>30/08/2022</w:t>
            </w:r>
          </w:p>
        </w:tc>
      </w:tr>
      <w:tr w:rsidR="00AF1130" w14:paraId="10AE2B79" w14:textId="77777777" w:rsidTr="00AF1130">
        <w:trPr>
          <w:trHeight w:val="403"/>
        </w:trPr>
        <w:tc>
          <w:tcPr>
            <w:tcW w:w="7230" w:type="dxa"/>
            <w:shd w:val="clear" w:color="auto" w:fill="auto"/>
            <w:tcMar>
              <w:top w:w="100" w:type="dxa"/>
              <w:left w:w="100" w:type="dxa"/>
              <w:bottom w:w="100" w:type="dxa"/>
              <w:right w:w="100" w:type="dxa"/>
            </w:tcMar>
          </w:tcPr>
          <w:p w14:paraId="01E3959F" w14:textId="77777777" w:rsidR="00AF1130" w:rsidRDefault="00AF1130" w:rsidP="006E7540">
            <w:pPr>
              <w:widowControl w:val="0"/>
              <w:pBdr>
                <w:top w:val="nil"/>
                <w:left w:val="nil"/>
                <w:bottom w:val="nil"/>
                <w:right w:val="nil"/>
                <w:between w:val="nil"/>
              </w:pBdr>
              <w:spacing w:line="240" w:lineRule="auto"/>
              <w:ind w:left="133"/>
              <w:rPr>
                <w:b/>
                <w:color w:val="000000"/>
                <w:sz w:val="21"/>
                <w:szCs w:val="21"/>
              </w:rPr>
            </w:pPr>
            <w:r>
              <w:rPr>
                <w:b/>
                <w:color w:val="000000"/>
                <w:sz w:val="21"/>
                <w:szCs w:val="21"/>
              </w:rPr>
              <w:t xml:space="preserve">Divulgação da classificação final dos candidatos. </w:t>
            </w:r>
          </w:p>
        </w:tc>
        <w:tc>
          <w:tcPr>
            <w:tcW w:w="2686" w:type="dxa"/>
            <w:shd w:val="clear" w:color="auto" w:fill="auto"/>
            <w:tcMar>
              <w:top w:w="100" w:type="dxa"/>
              <w:left w:w="100" w:type="dxa"/>
              <w:bottom w:w="100" w:type="dxa"/>
              <w:right w:w="100" w:type="dxa"/>
            </w:tcMar>
          </w:tcPr>
          <w:p w14:paraId="12EFB2E1" w14:textId="29DC632F" w:rsidR="00AF1130" w:rsidRDefault="00642CAF" w:rsidP="00DF5C25">
            <w:pPr>
              <w:widowControl w:val="0"/>
              <w:pBdr>
                <w:top w:val="nil"/>
                <w:left w:val="nil"/>
                <w:bottom w:val="nil"/>
                <w:right w:val="nil"/>
                <w:between w:val="nil"/>
              </w:pBdr>
              <w:spacing w:line="240" w:lineRule="auto"/>
              <w:jc w:val="center"/>
              <w:rPr>
                <w:b/>
                <w:color w:val="000000"/>
                <w:sz w:val="21"/>
                <w:szCs w:val="21"/>
              </w:rPr>
            </w:pPr>
            <w:r>
              <w:rPr>
                <w:b/>
                <w:color w:val="000000"/>
                <w:sz w:val="21"/>
                <w:szCs w:val="21"/>
              </w:rPr>
              <w:t>31/08/2022</w:t>
            </w:r>
          </w:p>
        </w:tc>
      </w:tr>
      <w:tr w:rsidR="00AF1130" w14:paraId="4C75A654" w14:textId="77777777" w:rsidTr="00DB4105">
        <w:trPr>
          <w:trHeight w:val="379"/>
        </w:trPr>
        <w:tc>
          <w:tcPr>
            <w:tcW w:w="7230" w:type="dxa"/>
            <w:shd w:val="clear" w:color="auto" w:fill="auto"/>
            <w:tcMar>
              <w:top w:w="100" w:type="dxa"/>
              <w:left w:w="100" w:type="dxa"/>
              <w:bottom w:w="100" w:type="dxa"/>
              <w:right w:w="100" w:type="dxa"/>
            </w:tcMar>
          </w:tcPr>
          <w:p w14:paraId="04C68140" w14:textId="77777777" w:rsidR="00AF1130" w:rsidRDefault="00AF1130" w:rsidP="006E7540">
            <w:pPr>
              <w:widowControl w:val="0"/>
              <w:pBdr>
                <w:top w:val="nil"/>
                <w:left w:val="nil"/>
                <w:bottom w:val="nil"/>
                <w:right w:val="nil"/>
                <w:between w:val="nil"/>
              </w:pBdr>
              <w:spacing w:line="240" w:lineRule="auto"/>
              <w:ind w:left="126"/>
              <w:rPr>
                <w:b/>
                <w:color w:val="000000"/>
                <w:sz w:val="21"/>
                <w:szCs w:val="21"/>
              </w:rPr>
            </w:pPr>
            <w:r>
              <w:rPr>
                <w:b/>
                <w:color w:val="000000"/>
                <w:sz w:val="21"/>
                <w:szCs w:val="21"/>
              </w:rPr>
              <w:t>Convocação dos candidatos.</w:t>
            </w:r>
          </w:p>
        </w:tc>
        <w:tc>
          <w:tcPr>
            <w:tcW w:w="2686" w:type="dxa"/>
            <w:shd w:val="clear" w:color="auto" w:fill="auto"/>
            <w:tcMar>
              <w:top w:w="100" w:type="dxa"/>
              <w:left w:w="100" w:type="dxa"/>
              <w:bottom w:w="100" w:type="dxa"/>
              <w:right w:w="100" w:type="dxa"/>
            </w:tcMar>
          </w:tcPr>
          <w:p w14:paraId="4E5921E1" w14:textId="74974FBC" w:rsidR="00AF1130" w:rsidRDefault="00642CAF" w:rsidP="00DF5C25">
            <w:pPr>
              <w:widowControl w:val="0"/>
              <w:pBdr>
                <w:top w:val="nil"/>
                <w:left w:val="nil"/>
                <w:bottom w:val="nil"/>
                <w:right w:val="nil"/>
                <w:between w:val="nil"/>
              </w:pBdr>
              <w:spacing w:line="220" w:lineRule="auto"/>
              <w:ind w:left="193" w:right="166"/>
              <w:jc w:val="center"/>
              <w:rPr>
                <w:b/>
                <w:color w:val="000000"/>
                <w:sz w:val="21"/>
                <w:szCs w:val="21"/>
              </w:rPr>
            </w:pPr>
            <w:r>
              <w:rPr>
                <w:b/>
                <w:color w:val="000000"/>
                <w:sz w:val="21"/>
                <w:szCs w:val="21"/>
              </w:rPr>
              <w:t>A partir do dia 01/09/2022 e de acordo com as definições do programa</w:t>
            </w:r>
          </w:p>
        </w:tc>
      </w:tr>
      <w:tr w:rsidR="00AF1130" w14:paraId="3557F4C5" w14:textId="77777777" w:rsidTr="00AF1130">
        <w:trPr>
          <w:trHeight w:val="405"/>
        </w:trPr>
        <w:tc>
          <w:tcPr>
            <w:tcW w:w="7230" w:type="dxa"/>
            <w:shd w:val="clear" w:color="auto" w:fill="auto"/>
            <w:tcMar>
              <w:top w:w="100" w:type="dxa"/>
              <w:left w:w="100" w:type="dxa"/>
              <w:bottom w:w="100" w:type="dxa"/>
              <w:right w:w="100" w:type="dxa"/>
            </w:tcMar>
          </w:tcPr>
          <w:p w14:paraId="587ACC71" w14:textId="77777777" w:rsidR="00AF1130" w:rsidRDefault="00AF1130" w:rsidP="006E7540">
            <w:pPr>
              <w:widowControl w:val="0"/>
              <w:pBdr>
                <w:top w:val="nil"/>
                <w:left w:val="nil"/>
                <w:bottom w:val="nil"/>
                <w:right w:val="nil"/>
                <w:between w:val="nil"/>
              </w:pBdr>
              <w:spacing w:line="240" w:lineRule="auto"/>
              <w:ind w:left="126"/>
              <w:rPr>
                <w:b/>
                <w:color w:val="000000"/>
                <w:sz w:val="21"/>
                <w:szCs w:val="21"/>
              </w:rPr>
            </w:pPr>
            <w:r>
              <w:rPr>
                <w:b/>
                <w:color w:val="000000"/>
                <w:sz w:val="21"/>
                <w:szCs w:val="21"/>
              </w:rPr>
              <w:t xml:space="preserve">Curso de formação (online). </w:t>
            </w:r>
          </w:p>
        </w:tc>
        <w:tc>
          <w:tcPr>
            <w:tcW w:w="2686" w:type="dxa"/>
            <w:shd w:val="clear" w:color="auto" w:fill="auto"/>
            <w:tcMar>
              <w:top w:w="100" w:type="dxa"/>
              <w:left w:w="100" w:type="dxa"/>
              <w:bottom w:w="100" w:type="dxa"/>
              <w:right w:w="100" w:type="dxa"/>
            </w:tcMar>
          </w:tcPr>
          <w:p w14:paraId="7A01E26A" w14:textId="77DB521C" w:rsidR="00AF1130" w:rsidRDefault="00642CAF" w:rsidP="00DF5C25">
            <w:pPr>
              <w:widowControl w:val="0"/>
              <w:pBdr>
                <w:top w:val="nil"/>
                <w:left w:val="nil"/>
                <w:bottom w:val="nil"/>
                <w:right w:val="nil"/>
                <w:between w:val="nil"/>
              </w:pBdr>
              <w:spacing w:line="240" w:lineRule="auto"/>
              <w:jc w:val="center"/>
              <w:rPr>
                <w:b/>
                <w:color w:val="000000"/>
                <w:sz w:val="21"/>
                <w:szCs w:val="21"/>
              </w:rPr>
            </w:pPr>
            <w:r>
              <w:rPr>
                <w:b/>
                <w:color w:val="000000"/>
                <w:sz w:val="21"/>
                <w:szCs w:val="21"/>
              </w:rPr>
              <w:t>A partir de 05/09/2022</w:t>
            </w:r>
          </w:p>
        </w:tc>
      </w:tr>
    </w:tbl>
    <w:p w14:paraId="718E203B" w14:textId="77777777" w:rsidR="00AF1130" w:rsidRDefault="00AF1130" w:rsidP="00AF1130">
      <w:pPr>
        <w:widowControl w:val="0"/>
        <w:pBdr>
          <w:top w:val="nil"/>
          <w:left w:val="nil"/>
          <w:bottom w:val="nil"/>
          <w:right w:val="nil"/>
          <w:between w:val="nil"/>
        </w:pBdr>
        <w:spacing w:before="255" w:line="240" w:lineRule="auto"/>
        <w:ind w:left="11"/>
        <w:rPr>
          <w:b/>
          <w:color w:val="000000"/>
        </w:rPr>
      </w:pPr>
    </w:p>
    <w:p w14:paraId="4048730D" w14:textId="77777777" w:rsidR="004B4B4C" w:rsidRDefault="004B4B4C" w:rsidP="004B4B4C">
      <w:pPr>
        <w:widowControl w:val="0"/>
        <w:pBdr>
          <w:top w:val="nil"/>
          <w:left w:val="nil"/>
          <w:bottom w:val="nil"/>
          <w:right w:val="nil"/>
          <w:between w:val="nil"/>
        </w:pBdr>
        <w:spacing w:line="240" w:lineRule="auto"/>
        <w:ind w:left="1"/>
        <w:rPr>
          <w:b/>
          <w:color w:val="000000"/>
        </w:rPr>
      </w:pPr>
    </w:p>
    <w:p w14:paraId="3672A219" w14:textId="5A94EFE3" w:rsidR="004B4B4C" w:rsidRDefault="004B4B4C" w:rsidP="004B4B4C">
      <w:pPr>
        <w:widowControl w:val="0"/>
        <w:pBdr>
          <w:top w:val="nil"/>
          <w:left w:val="nil"/>
          <w:bottom w:val="nil"/>
          <w:right w:val="nil"/>
          <w:between w:val="nil"/>
        </w:pBdr>
        <w:spacing w:line="240" w:lineRule="auto"/>
        <w:ind w:left="1"/>
        <w:rPr>
          <w:b/>
          <w:color w:val="000000"/>
        </w:rPr>
      </w:pPr>
    </w:p>
    <w:p w14:paraId="1EC3C2B1" w14:textId="5710B101" w:rsidR="00DB4105" w:rsidRDefault="00DB4105" w:rsidP="004B4B4C">
      <w:pPr>
        <w:widowControl w:val="0"/>
        <w:pBdr>
          <w:top w:val="nil"/>
          <w:left w:val="nil"/>
          <w:bottom w:val="nil"/>
          <w:right w:val="nil"/>
          <w:between w:val="nil"/>
        </w:pBdr>
        <w:spacing w:line="240" w:lineRule="auto"/>
        <w:ind w:left="1"/>
        <w:rPr>
          <w:b/>
          <w:color w:val="000000"/>
        </w:rPr>
      </w:pPr>
    </w:p>
    <w:p w14:paraId="36634FC0" w14:textId="1AF7512B" w:rsidR="00DB4105" w:rsidRDefault="00DB4105" w:rsidP="004B4B4C">
      <w:pPr>
        <w:widowControl w:val="0"/>
        <w:pBdr>
          <w:top w:val="nil"/>
          <w:left w:val="nil"/>
          <w:bottom w:val="nil"/>
          <w:right w:val="nil"/>
          <w:between w:val="nil"/>
        </w:pBdr>
        <w:spacing w:line="240" w:lineRule="auto"/>
        <w:ind w:left="1"/>
        <w:rPr>
          <w:b/>
          <w:color w:val="000000"/>
        </w:rPr>
      </w:pPr>
    </w:p>
    <w:p w14:paraId="51DF1148" w14:textId="77777777" w:rsidR="00DB4105" w:rsidRDefault="00DB4105" w:rsidP="00DB4105">
      <w:pPr>
        <w:widowControl w:val="0"/>
        <w:pBdr>
          <w:top w:val="nil"/>
          <w:left w:val="nil"/>
          <w:bottom w:val="nil"/>
          <w:right w:val="nil"/>
          <w:between w:val="nil"/>
        </w:pBdr>
        <w:spacing w:line="240" w:lineRule="auto"/>
        <w:ind w:left="11"/>
        <w:rPr>
          <w:b/>
          <w:color w:val="000000"/>
        </w:rPr>
      </w:pPr>
      <w:r>
        <w:rPr>
          <w:b/>
          <w:color w:val="000000"/>
        </w:rPr>
        <w:t xml:space="preserve">11. DO RESULTADO </w:t>
      </w:r>
    </w:p>
    <w:p w14:paraId="75A6C681" w14:textId="0DA7AF79" w:rsidR="00DB4105" w:rsidRDefault="00DB4105" w:rsidP="00DB4105">
      <w:pPr>
        <w:widowControl w:val="0"/>
        <w:pBdr>
          <w:top w:val="nil"/>
          <w:left w:val="nil"/>
          <w:bottom w:val="nil"/>
          <w:right w:val="nil"/>
          <w:between w:val="nil"/>
        </w:pBdr>
        <w:spacing w:line="228" w:lineRule="auto"/>
        <w:ind w:left="11" w:right="865" w:firstLine="355"/>
        <w:rPr>
          <w:color w:val="000000"/>
        </w:rPr>
      </w:pPr>
      <w:r>
        <w:rPr>
          <w:color w:val="000000"/>
        </w:rPr>
        <w:t xml:space="preserve">O resultado será divulgado pela Secretaria Municipal de Educação de Águas Belas, através de publicação de lista no Site Oficial da Prefeitura Municipal. </w:t>
      </w:r>
    </w:p>
    <w:p w14:paraId="1A1A2A6B" w14:textId="77777777" w:rsidR="00DB4105" w:rsidRDefault="00DB4105" w:rsidP="00DB4105">
      <w:pPr>
        <w:widowControl w:val="0"/>
        <w:pBdr>
          <w:top w:val="nil"/>
          <w:left w:val="nil"/>
          <w:bottom w:val="nil"/>
          <w:right w:val="nil"/>
          <w:between w:val="nil"/>
        </w:pBdr>
        <w:spacing w:before="262" w:line="228" w:lineRule="auto"/>
        <w:ind w:left="367" w:hanging="356"/>
        <w:rPr>
          <w:b/>
          <w:color w:val="000000"/>
        </w:rPr>
      </w:pPr>
      <w:r>
        <w:rPr>
          <w:b/>
          <w:color w:val="000000"/>
        </w:rPr>
        <w:t xml:space="preserve">12. OS CASOS OMISSOS SERÃO ANALISADOS PELA SME, ATRAVÉS DA COMISSÃO ORGANIZADORA. </w:t>
      </w:r>
    </w:p>
    <w:p w14:paraId="78D9FF8B" w14:textId="4391DAC1" w:rsidR="00DB4105" w:rsidRDefault="00DB4105" w:rsidP="00DB4105">
      <w:pPr>
        <w:widowControl w:val="0"/>
        <w:pBdr>
          <w:top w:val="nil"/>
          <w:left w:val="nil"/>
          <w:bottom w:val="nil"/>
          <w:right w:val="nil"/>
          <w:between w:val="nil"/>
        </w:pBdr>
        <w:spacing w:line="240" w:lineRule="auto"/>
        <w:jc w:val="center"/>
        <w:rPr>
          <w:color w:val="000000"/>
        </w:rPr>
      </w:pPr>
    </w:p>
    <w:p w14:paraId="4D81EDD6" w14:textId="77777777" w:rsidR="00DB4105" w:rsidRDefault="00DB4105" w:rsidP="00DB4105">
      <w:pPr>
        <w:widowControl w:val="0"/>
        <w:pBdr>
          <w:top w:val="nil"/>
          <w:left w:val="nil"/>
          <w:bottom w:val="nil"/>
          <w:right w:val="nil"/>
          <w:between w:val="nil"/>
        </w:pBdr>
        <w:spacing w:line="240" w:lineRule="auto"/>
        <w:jc w:val="center"/>
        <w:rPr>
          <w:color w:val="000000"/>
        </w:rPr>
      </w:pPr>
    </w:p>
    <w:p w14:paraId="5E2D6BEF" w14:textId="327B69AD" w:rsidR="00DB4105" w:rsidRDefault="00DB4105" w:rsidP="00DB4105">
      <w:pPr>
        <w:widowControl w:val="0"/>
        <w:pBdr>
          <w:top w:val="nil"/>
          <w:left w:val="nil"/>
          <w:bottom w:val="nil"/>
          <w:right w:val="nil"/>
          <w:between w:val="nil"/>
        </w:pBdr>
        <w:spacing w:after="0" w:line="240" w:lineRule="auto"/>
        <w:jc w:val="center"/>
        <w:rPr>
          <w:color w:val="000000"/>
        </w:rPr>
      </w:pPr>
      <w:r>
        <w:rPr>
          <w:color w:val="000000"/>
        </w:rPr>
        <w:t>___________________________________________</w:t>
      </w:r>
    </w:p>
    <w:p w14:paraId="75DD526A" w14:textId="4FEA53F5" w:rsidR="00DB4105" w:rsidRPr="00097704" w:rsidRDefault="00DB4105" w:rsidP="00DB4105">
      <w:pPr>
        <w:widowControl w:val="0"/>
        <w:pBdr>
          <w:top w:val="nil"/>
          <w:left w:val="nil"/>
          <w:bottom w:val="nil"/>
          <w:right w:val="nil"/>
          <w:between w:val="nil"/>
        </w:pBdr>
        <w:spacing w:after="0" w:line="240" w:lineRule="auto"/>
        <w:jc w:val="center"/>
        <w:rPr>
          <w:b/>
          <w:bCs/>
          <w:color w:val="000000"/>
        </w:rPr>
      </w:pPr>
      <w:r w:rsidRPr="00097704">
        <w:rPr>
          <w:b/>
          <w:bCs/>
          <w:color w:val="000000"/>
        </w:rPr>
        <w:t>MARIA GABRIELLA JERÔNIMO DOS SANTOS</w:t>
      </w:r>
    </w:p>
    <w:p w14:paraId="0F929428" w14:textId="77777777" w:rsidR="00DB4105" w:rsidRDefault="00DB4105" w:rsidP="00DB4105">
      <w:pPr>
        <w:widowControl w:val="0"/>
        <w:pBdr>
          <w:top w:val="nil"/>
          <w:left w:val="nil"/>
          <w:bottom w:val="nil"/>
          <w:right w:val="nil"/>
          <w:between w:val="nil"/>
        </w:pBdr>
        <w:spacing w:after="0" w:line="240" w:lineRule="auto"/>
        <w:jc w:val="center"/>
        <w:rPr>
          <w:color w:val="000000"/>
        </w:rPr>
      </w:pPr>
      <w:r>
        <w:rPr>
          <w:color w:val="000000"/>
        </w:rPr>
        <w:t>Presidente da Comissão</w:t>
      </w:r>
    </w:p>
    <w:p w14:paraId="0F083786" w14:textId="77777777" w:rsidR="00DB4105" w:rsidRDefault="00DB4105" w:rsidP="004B4B4C">
      <w:pPr>
        <w:widowControl w:val="0"/>
        <w:pBdr>
          <w:top w:val="nil"/>
          <w:left w:val="nil"/>
          <w:bottom w:val="nil"/>
          <w:right w:val="nil"/>
          <w:between w:val="nil"/>
        </w:pBdr>
        <w:spacing w:line="240" w:lineRule="auto"/>
        <w:ind w:left="1"/>
        <w:rPr>
          <w:b/>
          <w:color w:val="000000"/>
        </w:rPr>
      </w:pPr>
    </w:p>
    <w:p w14:paraId="66C173E5" w14:textId="77777777" w:rsidR="004B4B4C" w:rsidRDefault="004B4B4C" w:rsidP="004B4B4C">
      <w:pPr>
        <w:widowControl w:val="0"/>
        <w:pBdr>
          <w:top w:val="nil"/>
          <w:left w:val="nil"/>
          <w:bottom w:val="nil"/>
          <w:right w:val="nil"/>
          <w:between w:val="nil"/>
        </w:pBdr>
        <w:spacing w:line="240" w:lineRule="auto"/>
        <w:ind w:left="1"/>
        <w:rPr>
          <w:b/>
          <w:color w:val="000000"/>
        </w:rPr>
      </w:pPr>
    </w:p>
    <w:p w14:paraId="2687F7BA" w14:textId="77777777" w:rsidR="004B4B4C" w:rsidRDefault="004B4B4C" w:rsidP="004B4B4C">
      <w:pPr>
        <w:widowControl w:val="0"/>
        <w:pBdr>
          <w:top w:val="nil"/>
          <w:left w:val="nil"/>
          <w:bottom w:val="nil"/>
          <w:right w:val="nil"/>
          <w:between w:val="nil"/>
        </w:pBdr>
        <w:spacing w:line="240" w:lineRule="auto"/>
        <w:ind w:left="1"/>
        <w:rPr>
          <w:b/>
          <w:color w:val="000000"/>
        </w:rPr>
      </w:pPr>
    </w:p>
    <w:p w14:paraId="493764C0" w14:textId="77777777" w:rsidR="004B4B4C" w:rsidRDefault="004B4B4C" w:rsidP="004B4B4C">
      <w:pPr>
        <w:widowControl w:val="0"/>
        <w:pBdr>
          <w:top w:val="nil"/>
          <w:left w:val="nil"/>
          <w:bottom w:val="nil"/>
          <w:right w:val="nil"/>
          <w:between w:val="nil"/>
        </w:pBdr>
        <w:spacing w:line="240" w:lineRule="auto"/>
        <w:ind w:left="1"/>
        <w:rPr>
          <w:b/>
          <w:color w:val="000000"/>
        </w:rPr>
      </w:pPr>
    </w:p>
    <w:p w14:paraId="6D20ECD8" w14:textId="77777777" w:rsidR="004B4B4C" w:rsidRDefault="004B4B4C" w:rsidP="004B4B4C">
      <w:pPr>
        <w:widowControl w:val="0"/>
        <w:pBdr>
          <w:top w:val="nil"/>
          <w:left w:val="nil"/>
          <w:bottom w:val="nil"/>
          <w:right w:val="nil"/>
          <w:between w:val="nil"/>
        </w:pBdr>
        <w:spacing w:line="240" w:lineRule="auto"/>
        <w:ind w:left="1"/>
        <w:rPr>
          <w:b/>
          <w:color w:val="000000"/>
        </w:rPr>
      </w:pPr>
    </w:p>
    <w:p w14:paraId="232B052B" w14:textId="77777777" w:rsidR="004B4B4C" w:rsidRDefault="004B4B4C" w:rsidP="004B4B4C">
      <w:pPr>
        <w:widowControl w:val="0"/>
        <w:pBdr>
          <w:top w:val="nil"/>
          <w:left w:val="nil"/>
          <w:bottom w:val="nil"/>
          <w:right w:val="nil"/>
          <w:between w:val="nil"/>
        </w:pBdr>
        <w:spacing w:line="240" w:lineRule="auto"/>
        <w:ind w:left="1"/>
        <w:rPr>
          <w:b/>
          <w:color w:val="000000"/>
        </w:rPr>
      </w:pPr>
    </w:p>
    <w:p w14:paraId="44720F46" w14:textId="77777777" w:rsidR="004B4B4C" w:rsidRDefault="004B4B4C" w:rsidP="004B4B4C">
      <w:pPr>
        <w:widowControl w:val="0"/>
        <w:pBdr>
          <w:top w:val="nil"/>
          <w:left w:val="nil"/>
          <w:bottom w:val="nil"/>
          <w:right w:val="nil"/>
          <w:between w:val="nil"/>
        </w:pBdr>
        <w:spacing w:line="240" w:lineRule="auto"/>
        <w:ind w:left="1"/>
        <w:rPr>
          <w:b/>
          <w:color w:val="000000"/>
        </w:rPr>
      </w:pPr>
    </w:p>
    <w:p w14:paraId="66C0C34C" w14:textId="77777777" w:rsidR="004B4B4C" w:rsidRDefault="004B4B4C" w:rsidP="004B4B4C">
      <w:pPr>
        <w:widowControl w:val="0"/>
        <w:pBdr>
          <w:top w:val="nil"/>
          <w:left w:val="nil"/>
          <w:bottom w:val="nil"/>
          <w:right w:val="nil"/>
          <w:between w:val="nil"/>
        </w:pBdr>
        <w:spacing w:line="240" w:lineRule="auto"/>
        <w:ind w:left="1"/>
        <w:rPr>
          <w:b/>
          <w:color w:val="000000"/>
        </w:rPr>
      </w:pPr>
    </w:p>
    <w:p w14:paraId="5D25CA73" w14:textId="77777777" w:rsidR="004B4B4C" w:rsidRDefault="004B4B4C" w:rsidP="004B4B4C">
      <w:pPr>
        <w:widowControl w:val="0"/>
        <w:pBdr>
          <w:top w:val="nil"/>
          <w:left w:val="nil"/>
          <w:bottom w:val="nil"/>
          <w:right w:val="nil"/>
          <w:between w:val="nil"/>
        </w:pBdr>
        <w:spacing w:line="240" w:lineRule="auto"/>
        <w:ind w:left="1"/>
        <w:rPr>
          <w:b/>
          <w:color w:val="000000"/>
        </w:rPr>
      </w:pPr>
    </w:p>
    <w:p w14:paraId="0DD49062" w14:textId="77777777" w:rsidR="004B4B4C" w:rsidRDefault="004B4B4C" w:rsidP="004B4B4C">
      <w:pPr>
        <w:widowControl w:val="0"/>
        <w:pBdr>
          <w:top w:val="nil"/>
          <w:left w:val="nil"/>
          <w:bottom w:val="nil"/>
          <w:right w:val="nil"/>
          <w:between w:val="nil"/>
        </w:pBdr>
        <w:spacing w:line="240" w:lineRule="auto"/>
        <w:ind w:left="1"/>
        <w:rPr>
          <w:b/>
          <w:color w:val="000000"/>
        </w:rPr>
      </w:pPr>
    </w:p>
    <w:p w14:paraId="2EB3BF4B" w14:textId="77777777" w:rsidR="004B4B4C" w:rsidRDefault="004B4B4C" w:rsidP="004B4B4C">
      <w:pPr>
        <w:widowControl w:val="0"/>
        <w:pBdr>
          <w:top w:val="nil"/>
          <w:left w:val="nil"/>
          <w:bottom w:val="nil"/>
          <w:right w:val="nil"/>
          <w:between w:val="nil"/>
        </w:pBdr>
        <w:spacing w:line="240" w:lineRule="auto"/>
        <w:ind w:left="1"/>
        <w:rPr>
          <w:b/>
          <w:color w:val="000000"/>
        </w:rPr>
      </w:pPr>
    </w:p>
    <w:p w14:paraId="40BE62DC" w14:textId="77777777" w:rsidR="004B4B4C" w:rsidRDefault="004B4B4C" w:rsidP="004B4B4C">
      <w:pPr>
        <w:widowControl w:val="0"/>
        <w:pBdr>
          <w:top w:val="nil"/>
          <w:left w:val="nil"/>
          <w:bottom w:val="nil"/>
          <w:right w:val="nil"/>
          <w:between w:val="nil"/>
        </w:pBdr>
        <w:spacing w:line="240" w:lineRule="auto"/>
        <w:ind w:left="1"/>
        <w:rPr>
          <w:b/>
          <w:color w:val="000000"/>
        </w:rPr>
      </w:pPr>
    </w:p>
    <w:p w14:paraId="62E357C1" w14:textId="77777777" w:rsidR="004B4B4C" w:rsidRDefault="004B4B4C" w:rsidP="004B4B4C">
      <w:pPr>
        <w:widowControl w:val="0"/>
        <w:pBdr>
          <w:top w:val="nil"/>
          <w:left w:val="nil"/>
          <w:bottom w:val="nil"/>
          <w:right w:val="nil"/>
          <w:between w:val="nil"/>
        </w:pBdr>
        <w:spacing w:line="240" w:lineRule="auto"/>
        <w:ind w:left="1"/>
        <w:rPr>
          <w:b/>
          <w:color w:val="000000"/>
        </w:rPr>
      </w:pPr>
    </w:p>
    <w:p w14:paraId="46AA6C0B" w14:textId="77777777" w:rsidR="004B4B4C" w:rsidRDefault="004B4B4C" w:rsidP="004B4B4C">
      <w:pPr>
        <w:widowControl w:val="0"/>
        <w:pBdr>
          <w:top w:val="nil"/>
          <w:left w:val="nil"/>
          <w:bottom w:val="nil"/>
          <w:right w:val="nil"/>
          <w:between w:val="nil"/>
        </w:pBdr>
        <w:spacing w:line="240" w:lineRule="auto"/>
        <w:ind w:left="1"/>
        <w:rPr>
          <w:b/>
          <w:color w:val="000000"/>
        </w:rPr>
      </w:pPr>
    </w:p>
    <w:p w14:paraId="12FFAF2D" w14:textId="77777777" w:rsidR="004B4B4C" w:rsidRDefault="004B4B4C" w:rsidP="004B4B4C">
      <w:pPr>
        <w:widowControl w:val="0"/>
        <w:pBdr>
          <w:top w:val="nil"/>
          <w:left w:val="nil"/>
          <w:bottom w:val="nil"/>
          <w:right w:val="nil"/>
          <w:between w:val="nil"/>
        </w:pBdr>
        <w:spacing w:line="240" w:lineRule="auto"/>
        <w:ind w:left="1"/>
        <w:rPr>
          <w:b/>
          <w:color w:val="000000"/>
        </w:rPr>
      </w:pPr>
    </w:p>
    <w:p w14:paraId="75F00844" w14:textId="737571AF" w:rsidR="004B4B4C" w:rsidRDefault="004B4B4C" w:rsidP="004B4B4C">
      <w:pPr>
        <w:widowControl w:val="0"/>
        <w:pBdr>
          <w:top w:val="nil"/>
          <w:left w:val="nil"/>
          <w:bottom w:val="nil"/>
          <w:right w:val="nil"/>
          <w:between w:val="nil"/>
        </w:pBdr>
        <w:spacing w:line="240" w:lineRule="auto"/>
        <w:ind w:left="1"/>
        <w:rPr>
          <w:b/>
          <w:color w:val="000000"/>
        </w:rPr>
      </w:pPr>
    </w:p>
    <w:p w14:paraId="7B9733F7" w14:textId="72B1926C" w:rsidR="00A372E1" w:rsidRDefault="00A372E1" w:rsidP="004B4B4C">
      <w:pPr>
        <w:widowControl w:val="0"/>
        <w:pBdr>
          <w:top w:val="nil"/>
          <w:left w:val="nil"/>
          <w:bottom w:val="nil"/>
          <w:right w:val="nil"/>
          <w:between w:val="nil"/>
        </w:pBdr>
        <w:spacing w:line="240" w:lineRule="auto"/>
        <w:ind w:left="1"/>
        <w:rPr>
          <w:b/>
          <w:color w:val="000000"/>
        </w:rPr>
      </w:pPr>
    </w:p>
    <w:p w14:paraId="214B37A4" w14:textId="5DA25289" w:rsidR="00A372E1" w:rsidRDefault="00A372E1" w:rsidP="004B4B4C">
      <w:pPr>
        <w:widowControl w:val="0"/>
        <w:pBdr>
          <w:top w:val="nil"/>
          <w:left w:val="nil"/>
          <w:bottom w:val="nil"/>
          <w:right w:val="nil"/>
          <w:between w:val="nil"/>
        </w:pBdr>
        <w:spacing w:line="240" w:lineRule="auto"/>
        <w:ind w:left="1"/>
        <w:rPr>
          <w:b/>
          <w:color w:val="000000"/>
        </w:rPr>
      </w:pPr>
    </w:p>
    <w:p w14:paraId="3745484F" w14:textId="77F3BFCF" w:rsidR="00A372E1" w:rsidRDefault="00A372E1" w:rsidP="004B4B4C">
      <w:pPr>
        <w:widowControl w:val="0"/>
        <w:pBdr>
          <w:top w:val="nil"/>
          <w:left w:val="nil"/>
          <w:bottom w:val="nil"/>
          <w:right w:val="nil"/>
          <w:between w:val="nil"/>
        </w:pBdr>
        <w:spacing w:line="240" w:lineRule="auto"/>
        <w:ind w:left="1"/>
        <w:rPr>
          <w:b/>
          <w:color w:val="000000"/>
        </w:rPr>
      </w:pPr>
    </w:p>
    <w:p w14:paraId="5D12627B" w14:textId="77777777" w:rsidR="00A372E1" w:rsidRDefault="00A372E1" w:rsidP="004B4B4C">
      <w:pPr>
        <w:widowControl w:val="0"/>
        <w:pBdr>
          <w:top w:val="nil"/>
          <w:left w:val="nil"/>
          <w:bottom w:val="nil"/>
          <w:right w:val="nil"/>
          <w:between w:val="nil"/>
        </w:pBdr>
        <w:spacing w:line="240" w:lineRule="auto"/>
        <w:ind w:left="1"/>
        <w:rPr>
          <w:b/>
          <w:color w:val="000000"/>
        </w:rPr>
      </w:pPr>
    </w:p>
    <w:p w14:paraId="147A1E61" w14:textId="77777777" w:rsidR="004B4B4C" w:rsidRDefault="004B4B4C" w:rsidP="004B4B4C">
      <w:pPr>
        <w:widowControl w:val="0"/>
        <w:pBdr>
          <w:top w:val="nil"/>
          <w:left w:val="nil"/>
          <w:bottom w:val="nil"/>
          <w:right w:val="nil"/>
          <w:between w:val="nil"/>
        </w:pBdr>
        <w:spacing w:line="240" w:lineRule="auto"/>
        <w:ind w:left="1"/>
        <w:rPr>
          <w:b/>
          <w:color w:val="000000"/>
        </w:rPr>
      </w:pPr>
    </w:p>
    <w:p w14:paraId="72D876A0" w14:textId="77777777" w:rsidR="002129E9" w:rsidRDefault="002129E9" w:rsidP="00505D50">
      <w:pPr>
        <w:widowControl w:val="0"/>
        <w:pBdr>
          <w:top w:val="nil"/>
          <w:left w:val="nil"/>
          <w:bottom w:val="nil"/>
          <w:right w:val="nil"/>
          <w:between w:val="nil"/>
        </w:pBdr>
        <w:spacing w:before="312"/>
        <w:ind w:right="3302"/>
        <w:rPr>
          <w:rFonts w:ascii="Arial" w:hAnsi="Arial" w:cs="Arial"/>
        </w:rPr>
      </w:pPr>
    </w:p>
    <w:p w14:paraId="6879E7CA" w14:textId="109D0513" w:rsidR="00505D50" w:rsidRDefault="00EB3709" w:rsidP="00505D50">
      <w:pPr>
        <w:widowControl w:val="0"/>
        <w:pBdr>
          <w:top w:val="nil"/>
          <w:left w:val="nil"/>
          <w:bottom w:val="nil"/>
          <w:right w:val="nil"/>
          <w:between w:val="nil"/>
        </w:pBdr>
        <w:spacing w:before="312"/>
        <w:ind w:right="3302"/>
        <w:rPr>
          <w:rFonts w:ascii="Arial" w:hAnsi="Arial" w:cs="Arial"/>
        </w:rPr>
      </w:pPr>
      <w:r w:rsidRPr="00505D50">
        <w:rPr>
          <w:rFonts w:ascii="Arial" w:hAnsi="Arial" w:cs="Arial"/>
        </w:rPr>
        <w:t>ANEXO</w:t>
      </w:r>
      <w:r w:rsidR="00505D50" w:rsidRPr="00505D50">
        <w:rPr>
          <w:rFonts w:ascii="Arial" w:hAnsi="Arial" w:cs="Arial"/>
        </w:rPr>
        <w:t xml:space="preserve"> </w:t>
      </w:r>
      <w:r w:rsidR="00505D50">
        <w:rPr>
          <w:rFonts w:ascii="Arial" w:hAnsi="Arial" w:cs="Arial"/>
        </w:rPr>
        <w:t xml:space="preserve">– I                                        </w:t>
      </w:r>
    </w:p>
    <w:p w14:paraId="27655042" w14:textId="44F64C33" w:rsidR="00505D50" w:rsidRPr="00505D50" w:rsidRDefault="00505D50" w:rsidP="00505D50">
      <w:pPr>
        <w:widowControl w:val="0"/>
        <w:pBdr>
          <w:top w:val="nil"/>
          <w:left w:val="nil"/>
          <w:bottom w:val="nil"/>
          <w:right w:val="nil"/>
          <w:between w:val="nil"/>
        </w:pBdr>
        <w:spacing w:before="312"/>
        <w:jc w:val="center"/>
        <w:rPr>
          <w:rFonts w:ascii="Arial" w:hAnsi="Arial" w:cs="Arial"/>
        </w:rPr>
      </w:pPr>
      <w:r w:rsidRPr="00505D50">
        <w:rPr>
          <w:rFonts w:ascii="Arial" w:eastAsia="Arial" w:hAnsi="Arial" w:cs="Arial"/>
        </w:rPr>
        <w:t>Edital no 001/2022</w:t>
      </w:r>
    </w:p>
    <w:p w14:paraId="62AB5961" w14:textId="7FF4AFAC" w:rsidR="000D20DA" w:rsidRPr="008B530A" w:rsidRDefault="000D20DA" w:rsidP="000D20DA">
      <w:pPr>
        <w:ind w:left="11" w:right="943"/>
        <w:jc w:val="center"/>
        <w:rPr>
          <w:rFonts w:ascii="Arial" w:hAnsi="Arial" w:cs="Arial"/>
          <w:b/>
          <w:szCs w:val="24"/>
        </w:rPr>
      </w:pPr>
      <w:r w:rsidRPr="008B530A">
        <w:rPr>
          <w:rFonts w:ascii="Arial" w:hAnsi="Arial" w:cs="Arial"/>
          <w:b/>
          <w:szCs w:val="24"/>
        </w:rPr>
        <w:t xml:space="preserve">FORMULÁRIO DE INSCRIÇÃO PARA SELEÇÃO </w:t>
      </w:r>
      <w:r>
        <w:rPr>
          <w:rFonts w:ascii="Arial" w:hAnsi="Arial" w:cs="Arial"/>
          <w:b/>
          <w:szCs w:val="24"/>
        </w:rPr>
        <w:t xml:space="preserve">DO PROGRAMA TEMPO DE APRENDER </w:t>
      </w:r>
    </w:p>
    <w:p w14:paraId="6A594ABB" w14:textId="5D12021C" w:rsidR="000D20DA" w:rsidRPr="008B530A" w:rsidRDefault="000D20DA" w:rsidP="00505D50">
      <w:pPr>
        <w:spacing w:after="0" w:line="240" w:lineRule="auto"/>
        <w:ind w:left="713"/>
        <w:rPr>
          <w:rFonts w:ascii="Arial" w:hAnsi="Arial" w:cs="Arial"/>
        </w:rPr>
      </w:pPr>
      <w:r w:rsidRPr="008B530A">
        <w:rPr>
          <w:rFonts w:ascii="Arial" w:hAnsi="Arial" w:cs="Arial"/>
        </w:rPr>
        <w:t xml:space="preserve"> Solicito a inclusão dos meus dados na Seleção</w:t>
      </w:r>
      <w:r>
        <w:rPr>
          <w:rFonts w:ascii="Arial" w:hAnsi="Arial" w:cs="Arial"/>
        </w:rPr>
        <w:t xml:space="preserve"> do Programa Tempo de Aprender</w:t>
      </w:r>
      <w:r w:rsidRPr="008B530A">
        <w:rPr>
          <w:rFonts w:ascii="Arial" w:hAnsi="Arial" w:cs="Arial"/>
        </w:rPr>
        <w:t xml:space="preserve"> </w:t>
      </w:r>
    </w:p>
    <w:p w14:paraId="7E94CDFC" w14:textId="40EE35DE" w:rsidR="000D20DA" w:rsidRPr="008B530A" w:rsidRDefault="000D20DA" w:rsidP="000D20DA">
      <w:pPr>
        <w:spacing w:after="0" w:line="240" w:lineRule="auto"/>
        <w:ind w:left="4"/>
        <w:rPr>
          <w:rFonts w:ascii="Arial" w:hAnsi="Arial" w:cs="Arial"/>
          <w:sz w:val="24"/>
          <w:szCs w:val="24"/>
        </w:rPr>
      </w:pPr>
      <w:r w:rsidRPr="008B530A">
        <w:rPr>
          <w:rFonts w:ascii="Arial" w:hAnsi="Arial" w:cs="Arial"/>
          <w:sz w:val="28"/>
          <w:szCs w:val="28"/>
        </w:rPr>
        <w:t xml:space="preserve"> </w:t>
      </w:r>
    </w:p>
    <w:p w14:paraId="2DAF2586" w14:textId="77777777" w:rsidR="000D20DA" w:rsidRPr="008B530A" w:rsidRDefault="000D20DA" w:rsidP="000D20DA">
      <w:pPr>
        <w:spacing w:after="0" w:line="240" w:lineRule="auto"/>
        <w:ind w:left="11" w:right="943"/>
        <w:rPr>
          <w:rFonts w:ascii="Arial" w:hAnsi="Arial" w:cs="Arial"/>
        </w:rPr>
      </w:pPr>
    </w:p>
    <w:p w14:paraId="333F4B97" w14:textId="77777777" w:rsidR="000D20DA" w:rsidRPr="007D2557" w:rsidRDefault="000D20DA" w:rsidP="000D20DA">
      <w:pPr>
        <w:pStyle w:val="Ttulo2"/>
      </w:pPr>
      <w:r w:rsidRPr="007D2557">
        <w:t>I – IDENTIFICAÇÃO</w:t>
      </w:r>
      <w:r>
        <w:t>:</w:t>
      </w:r>
      <w:r w:rsidRPr="007D2557">
        <w:t xml:space="preserve">  </w:t>
      </w:r>
    </w:p>
    <w:p w14:paraId="1E43A564" w14:textId="77777777" w:rsidR="000D20DA" w:rsidRPr="008B530A" w:rsidRDefault="000D20DA" w:rsidP="000D20DA">
      <w:pPr>
        <w:spacing w:after="0" w:line="360" w:lineRule="auto"/>
        <w:ind w:left="11"/>
        <w:rPr>
          <w:rFonts w:ascii="Arial" w:hAnsi="Arial" w:cs="Arial"/>
        </w:rPr>
      </w:pPr>
      <w:r w:rsidRPr="008B530A">
        <w:rPr>
          <w:rFonts w:ascii="Arial" w:hAnsi="Arial" w:cs="Arial"/>
        </w:rPr>
        <w:t xml:space="preserve">Nome do Candidato: ______________________________________________________ </w:t>
      </w:r>
    </w:p>
    <w:p w14:paraId="242CB663" w14:textId="77777777" w:rsidR="000D20DA" w:rsidRPr="008B530A" w:rsidRDefault="000D20DA" w:rsidP="000D20DA">
      <w:pPr>
        <w:spacing w:after="0" w:line="360" w:lineRule="auto"/>
        <w:ind w:left="11"/>
        <w:rPr>
          <w:rFonts w:ascii="Arial" w:hAnsi="Arial" w:cs="Arial"/>
        </w:rPr>
      </w:pPr>
      <w:r w:rsidRPr="008B530A">
        <w:rPr>
          <w:rFonts w:ascii="Arial" w:hAnsi="Arial" w:cs="Arial"/>
        </w:rPr>
        <w:t xml:space="preserve">Endereço:  ____________________________________________________Nº.:  ______ </w:t>
      </w:r>
    </w:p>
    <w:p w14:paraId="625DAB43" w14:textId="77777777" w:rsidR="000D20DA" w:rsidRPr="008B530A" w:rsidRDefault="000D20DA" w:rsidP="000D20DA">
      <w:pPr>
        <w:spacing w:after="0" w:line="360" w:lineRule="auto"/>
        <w:ind w:left="11"/>
        <w:rPr>
          <w:rFonts w:ascii="Arial" w:hAnsi="Arial" w:cs="Arial"/>
        </w:rPr>
      </w:pPr>
      <w:r w:rsidRPr="008B530A">
        <w:rPr>
          <w:rFonts w:ascii="Arial" w:hAnsi="Arial" w:cs="Arial"/>
        </w:rPr>
        <w:t xml:space="preserve">Bairro: __________________________ Cidade: _______________________UF: _____  </w:t>
      </w:r>
    </w:p>
    <w:p w14:paraId="3E800521" w14:textId="77777777" w:rsidR="000D20DA" w:rsidRPr="008B530A" w:rsidRDefault="000D20DA" w:rsidP="000D20DA">
      <w:pPr>
        <w:spacing w:after="0" w:line="360" w:lineRule="auto"/>
        <w:ind w:left="11"/>
        <w:rPr>
          <w:rFonts w:ascii="Arial" w:hAnsi="Arial" w:cs="Arial"/>
        </w:rPr>
      </w:pPr>
      <w:r w:rsidRPr="008B530A">
        <w:rPr>
          <w:rFonts w:ascii="Arial" w:hAnsi="Arial" w:cs="Arial"/>
        </w:rPr>
        <w:t xml:space="preserve">CEP: ____________________________ </w:t>
      </w:r>
    </w:p>
    <w:p w14:paraId="50518A05" w14:textId="77777777" w:rsidR="000D20DA" w:rsidRPr="008B530A" w:rsidRDefault="000D20DA" w:rsidP="000D20DA">
      <w:pPr>
        <w:spacing w:after="0" w:line="360" w:lineRule="auto"/>
        <w:ind w:left="11"/>
        <w:rPr>
          <w:rFonts w:ascii="Arial" w:hAnsi="Arial" w:cs="Arial"/>
        </w:rPr>
      </w:pPr>
      <w:r w:rsidRPr="008B530A">
        <w:rPr>
          <w:rFonts w:ascii="Arial" w:hAnsi="Arial" w:cs="Arial"/>
        </w:rPr>
        <w:t>Fones</w:t>
      </w:r>
      <w:proofErr w:type="gramStart"/>
      <w:r w:rsidRPr="008B530A">
        <w:rPr>
          <w:rFonts w:ascii="Arial" w:hAnsi="Arial" w:cs="Arial"/>
        </w:rPr>
        <w:t>:  (</w:t>
      </w:r>
      <w:proofErr w:type="gramEnd"/>
      <w:r w:rsidRPr="008B530A">
        <w:rPr>
          <w:rFonts w:ascii="Arial" w:hAnsi="Arial" w:cs="Arial"/>
        </w:rPr>
        <w:t xml:space="preserve">    ) __________________________  (    ) ______________________________</w:t>
      </w:r>
    </w:p>
    <w:p w14:paraId="6328C325" w14:textId="77777777" w:rsidR="000D20DA" w:rsidRPr="008B530A" w:rsidRDefault="000D20DA" w:rsidP="000D20DA">
      <w:pPr>
        <w:spacing w:after="0" w:line="360" w:lineRule="auto"/>
        <w:ind w:left="11"/>
        <w:rPr>
          <w:rFonts w:ascii="Arial" w:hAnsi="Arial" w:cs="Arial"/>
        </w:rPr>
      </w:pPr>
      <w:r w:rsidRPr="008B530A">
        <w:rPr>
          <w:rFonts w:ascii="Arial" w:hAnsi="Arial" w:cs="Arial"/>
        </w:rPr>
        <w:t xml:space="preserve">E-mail: _________________________________________________________________ </w:t>
      </w:r>
    </w:p>
    <w:p w14:paraId="2DD360C6" w14:textId="77777777" w:rsidR="000D20DA" w:rsidRPr="008B530A" w:rsidRDefault="000D20DA" w:rsidP="000D20DA">
      <w:pPr>
        <w:spacing w:after="0" w:line="360" w:lineRule="auto"/>
        <w:ind w:left="11"/>
        <w:rPr>
          <w:rFonts w:ascii="Arial" w:hAnsi="Arial" w:cs="Arial"/>
        </w:rPr>
      </w:pPr>
      <w:r w:rsidRPr="008B530A">
        <w:rPr>
          <w:rFonts w:ascii="Arial" w:hAnsi="Arial" w:cs="Arial"/>
        </w:rPr>
        <w:t xml:space="preserve">RG: _________________    Órgão Emissor: ______ Data de Emissão: ____ /___ /_____  </w:t>
      </w:r>
    </w:p>
    <w:p w14:paraId="213448D9" w14:textId="77777777" w:rsidR="000D20DA" w:rsidRPr="008B530A" w:rsidRDefault="000D20DA" w:rsidP="000D20DA">
      <w:pPr>
        <w:spacing w:after="0" w:line="360" w:lineRule="auto"/>
        <w:ind w:left="11" w:right="943"/>
        <w:rPr>
          <w:rFonts w:ascii="Arial" w:hAnsi="Arial" w:cs="Arial"/>
        </w:rPr>
      </w:pPr>
      <w:r w:rsidRPr="008B530A">
        <w:rPr>
          <w:rFonts w:ascii="Arial" w:hAnsi="Arial" w:cs="Arial"/>
        </w:rPr>
        <w:t xml:space="preserve">CPF:  _________________________  </w:t>
      </w:r>
    </w:p>
    <w:p w14:paraId="6DDB7A28" w14:textId="77777777" w:rsidR="000D20DA" w:rsidRPr="008B530A" w:rsidRDefault="000D20DA" w:rsidP="000D20DA">
      <w:pPr>
        <w:spacing w:after="0" w:line="360" w:lineRule="auto"/>
        <w:ind w:left="11"/>
        <w:rPr>
          <w:rFonts w:ascii="Arial" w:hAnsi="Arial" w:cs="Arial"/>
        </w:rPr>
      </w:pPr>
      <w:r w:rsidRPr="008B530A">
        <w:rPr>
          <w:rFonts w:ascii="Arial" w:hAnsi="Arial" w:cs="Arial"/>
        </w:rPr>
        <w:t xml:space="preserve">Título de Eleitor: ___________________Zona:  ___________ Secção:  ______________  </w:t>
      </w:r>
    </w:p>
    <w:p w14:paraId="17EA3BC2" w14:textId="77777777" w:rsidR="000D20DA" w:rsidRPr="008B530A" w:rsidRDefault="000D20DA" w:rsidP="000D20DA">
      <w:pPr>
        <w:tabs>
          <w:tab w:val="center" w:pos="6128"/>
        </w:tabs>
        <w:spacing w:after="0" w:line="360" w:lineRule="auto"/>
        <w:rPr>
          <w:rFonts w:ascii="Arial" w:hAnsi="Arial" w:cs="Arial"/>
        </w:rPr>
      </w:pPr>
      <w:r w:rsidRPr="008B530A">
        <w:rPr>
          <w:rFonts w:ascii="Arial" w:hAnsi="Arial" w:cs="Arial"/>
        </w:rPr>
        <w:t xml:space="preserve">Cart. Profissional Nº.:  _________ Série: ______UF: ___ Data Expedição: ___/___/____ </w:t>
      </w:r>
    </w:p>
    <w:p w14:paraId="10033242" w14:textId="77777777" w:rsidR="000D20DA" w:rsidRPr="008B530A" w:rsidRDefault="000D20DA" w:rsidP="000D20DA">
      <w:pPr>
        <w:spacing w:after="0" w:line="360" w:lineRule="auto"/>
        <w:ind w:left="11" w:right="943"/>
        <w:rPr>
          <w:rFonts w:ascii="Arial" w:hAnsi="Arial" w:cs="Arial"/>
        </w:rPr>
      </w:pPr>
      <w:r w:rsidRPr="008B530A">
        <w:rPr>
          <w:rFonts w:ascii="Arial" w:hAnsi="Arial" w:cs="Arial"/>
        </w:rPr>
        <w:t xml:space="preserve">Certificado Reservista Nº.:  __________________ </w:t>
      </w:r>
    </w:p>
    <w:p w14:paraId="65ABCAF7" w14:textId="77777777" w:rsidR="000D20DA" w:rsidRPr="008B530A" w:rsidRDefault="000D20DA" w:rsidP="000D20DA">
      <w:pPr>
        <w:spacing w:after="0" w:line="360" w:lineRule="auto"/>
        <w:ind w:left="11"/>
        <w:rPr>
          <w:rFonts w:ascii="Arial" w:hAnsi="Arial" w:cs="Arial"/>
        </w:rPr>
      </w:pPr>
      <w:r w:rsidRPr="008B530A">
        <w:rPr>
          <w:rFonts w:ascii="Arial" w:hAnsi="Arial" w:cs="Arial"/>
        </w:rPr>
        <w:t xml:space="preserve">Sexo: M </w:t>
      </w:r>
      <w:proofErr w:type="gramStart"/>
      <w:r w:rsidRPr="008B530A">
        <w:rPr>
          <w:rFonts w:ascii="Arial" w:hAnsi="Arial" w:cs="Arial"/>
        </w:rPr>
        <w:t xml:space="preserve">(  </w:t>
      </w:r>
      <w:proofErr w:type="gramEnd"/>
      <w:r w:rsidRPr="008B530A">
        <w:rPr>
          <w:rFonts w:ascii="Arial" w:hAnsi="Arial" w:cs="Arial"/>
        </w:rPr>
        <w:t xml:space="preserve"> )    F(   )   Estado Civil: _________________Data Nascimento___/___/_____ </w:t>
      </w:r>
    </w:p>
    <w:p w14:paraId="0A966064" w14:textId="77777777" w:rsidR="000D20DA" w:rsidRPr="008B530A" w:rsidRDefault="000D20DA" w:rsidP="000D20DA">
      <w:pPr>
        <w:spacing w:after="0" w:line="360" w:lineRule="auto"/>
        <w:ind w:left="11"/>
        <w:rPr>
          <w:rFonts w:ascii="Arial" w:hAnsi="Arial" w:cs="Arial"/>
        </w:rPr>
      </w:pPr>
      <w:r w:rsidRPr="008B530A">
        <w:rPr>
          <w:rFonts w:ascii="Arial" w:hAnsi="Arial" w:cs="Arial"/>
        </w:rPr>
        <w:t xml:space="preserve">Naturalidade:  _________________________Nacionalidade: _____________________ </w:t>
      </w:r>
    </w:p>
    <w:p w14:paraId="45FC9D11" w14:textId="77777777" w:rsidR="000D20DA" w:rsidRPr="008B530A" w:rsidRDefault="000D20DA" w:rsidP="000D20DA">
      <w:pPr>
        <w:spacing w:after="0" w:line="360" w:lineRule="auto"/>
        <w:ind w:left="11"/>
        <w:rPr>
          <w:rFonts w:ascii="Arial" w:hAnsi="Arial" w:cs="Arial"/>
        </w:rPr>
      </w:pPr>
      <w:r w:rsidRPr="008B530A">
        <w:rPr>
          <w:rFonts w:ascii="Arial" w:hAnsi="Arial" w:cs="Arial"/>
        </w:rPr>
        <w:t xml:space="preserve">Nome do Pai: ____________________________________________________________ </w:t>
      </w:r>
    </w:p>
    <w:p w14:paraId="07226C9F" w14:textId="77777777" w:rsidR="000D20DA" w:rsidRPr="008B530A" w:rsidRDefault="000D20DA" w:rsidP="000D20DA">
      <w:pPr>
        <w:spacing w:after="0" w:line="360" w:lineRule="auto"/>
        <w:ind w:left="11"/>
        <w:rPr>
          <w:rFonts w:ascii="Arial" w:hAnsi="Arial" w:cs="Arial"/>
        </w:rPr>
      </w:pPr>
      <w:r w:rsidRPr="008B530A">
        <w:rPr>
          <w:rFonts w:ascii="Arial" w:hAnsi="Arial" w:cs="Arial"/>
        </w:rPr>
        <w:t xml:space="preserve">Nome da Mãe:  ___________________________________________________________ </w:t>
      </w:r>
    </w:p>
    <w:p w14:paraId="4EADC243" w14:textId="77777777" w:rsidR="000D20DA" w:rsidRPr="007D2557" w:rsidRDefault="000D20DA" w:rsidP="000D20DA">
      <w:pPr>
        <w:pStyle w:val="Ttulo1"/>
      </w:pPr>
      <w:r w:rsidRPr="007D2557">
        <w:t xml:space="preserve"> II – DADOS PROFISSIONAIS</w:t>
      </w:r>
      <w:r>
        <w:t>:</w:t>
      </w:r>
      <w:r w:rsidRPr="007D2557">
        <w:t xml:space="preserve">  </w:t>
      </w:r>
    </w:p>
    <w:p w14:paraId="7B026E83" w14:textId="77777777" w:rsidR="000D20DA" w:rsidRDefault="000D20DA" w:rsidP="000D20DA">
      <w:pPr>
        <w:spacing w:after="0" w:line="360" w:lineRule="auto"/>
        <w:ind w:left="11"/>
        <w:rPr>
          <w:rFonts w:ascii="Arial" w:hAnsi="Arial" w:cs="Arial"/>
        </w:rPr>
      </w:pPr>
      <w:r w:rsidRPr="008B530A">
        <w:rPr>
          <w:rFonts w:ascii="Arial" w:hAnsi="Arial" w:cs="Arial"/>
        </w:rPr>
        <w:t>Situação Funcional:</w:t>
      </w:r>
      <w:r>
        <w:rPr>
          <w:rFonts w:ascii="Arial" w:hAnsi="Arial" w:cs="Arial"/>
        </w:rPr>
        <w:t xml:space="preserve"> Possui o</w:t>
      </w:r>
      <w:r w:rsidRPr="008B530A">
        <w:rPr>
          <w:rFonts w:ascii="Arial" w:hAnsi="Arial" w:cs="Arial"/>
        </w:rPr>
        <w:t>utro Vínculo Empregatício</w:t>
      </w:r>
      <w:r>
        <w:rPr>
          <w:rFonts w:ascii="Arial" w:hAnsi="Arial" w:cs="Arial"/>
        </w:rPr>
        <w:t>?</w:t>
      </w:r>
      <w:r w:rsidRPr="008B530A">
        <w:rPr>
          <w:rFonts w:ascii="Arial" w:hAnsi="Arial" w:cs="Arial"/>
        </w:rPr>
        <w:t xml:space="preserve">   Sim </w:t>
      </w:r>
      <w:proofErr w:type="gramStart"/>
      <w:r w:rsidRPr="008B530A">
        <w:rPr>
          <w:rFonts w:ascii="Arial" w:hAnsi="Arial" w:cs="Arial"/>
        </w:rPr>
        <w:t xml:space="preserve">(  </w:t>
      </w:r>
      <w:proofErr w:type="gramEnd"/>
      <w:r>
        <w:rPr>
          <w:rFonts w:ascii="Arial" w:hAnsi="Arial" w:cs="Arial"/>
        </w:rPr>
        <w:t xml:space="preserve"> </w:t>
      </w:r>
      <w:r w:rsidRPr="008B530A">
        <w:rPr>
          <w:rFonts w:ascii="Arial" w:hAnsi="Arial" w:cs="Arial"/>
        </w:rPr>
        <w:t xml:space="preserve">)       </w:t>
      </w:r>
      <w:r>
        <w:rPr>
          <w:rFonts w:ascii="Arial" w:hAnsi="Arial" w:cs="Arial"/>
        </w:rPr>
        <w:tab/>
      </w:r>
      <w:r w:rsidRPr="008B530A">
        <w:rPr>
          <w:rFonts w:ascii="Arial" w:hAnsi="Arial" w:cs="Arial"/>
        </w:rPr>
        <w:t xml:space="preserve"> Não (  </w:t>
      </w:r>
      <w:r>
        <w:rPr>
          <w:rFonts w:ascii="Arial" w:hAnsi="Arial" w:cs="Arial"/>
        </w:rPr>
        <w:t xml:space="preserve"> </w:t>
      </w:r>
      <w:r w:rsidRPr="008B530A">
        <w:rPr>
          <w:rFonts w:ascii="Arial" w:hAnsi="Arial" w:cs="Arial"/>
        </w:rPr>
        <w:t xml:space="preserve">) </w:t>
      </w:r>
    </w:p>
    <w:p w14:paraId="3C80A128" w14:textId="3809BE3C" w:rsidR="000D20DA" w:rsidRDefault="000D20DA" w:rsidP="000D20DA">
      <w:pPr>
        <w:spacing w:after="0" w:line="360" w:lineRule="auto"/>
        <w:ind w:left="11"/>
        <w:rPr>
          <w:rFonts w:ascii="Arial" w:hAnsi="Arial" w:cs="Arial"/>
        </w:rPr>
      </w:pPr>
      <w:r w:rsidRPr="008B530A">
        <w:rPr>
          <w:rFonts w:ascii="Arial" w:hAnsi="Arial" w:cs="Arial"/>
        </w:rPr>
        <w:t xml:space="preserve"> </w:t>
      </w:r>
      <w:r>
        <w:rPr>
          <w:rFonts w:ascii="Arial" w:hAnsi="Arial" w:cs="Arial"/>
        </w:rPr>
        <w:t xml:space="preserve">EXERCEU A FUNÇÃO DE JURADO?  </w:t>
      </w:r>
      <w:r>
        <w:rPr>
          <w:rFonts w:ascii="Arial" w:hAnsi="Arial" w:cs="Arial"/>
        </w:rPr>
        <w:tab/>
      </w:r>
      <w:r>
        <w:rPr>
          <w:rFonts w:ascii="Arial" w:hAnsi="Arial" w:cs="Arial"/>
        </w:rPr>
        <w:tab/>
        <w:t xml:space="preserve">Sim </w:t>
      </w:r>
      <w:proofErr w:type="gramStart"/>
      <w:r>
        <w:rPr>
          <w:rFonts w:ascii="Arial" w:hAnsi="Arial" w:cs="Arial"/>
        </w:rPr>
        <w:t xml:space="preserve">(  </w:t>
      </w:r>
      <w:proofErr w:type="gramEnd"/>
      <w:r>
        <w:rPr>
          <w:rFonts w:ascii="Arial" w:hAnsi="Arial" w:cs="Arial"/>
        </w:rPr>
        <w:t xml:space="preserve"> )</w:t>
      </w:r>
      <w:r>
        <w:rPr>
          <w:rFonts w:ascii="Arial" w:hAnsi="Arial" w:cs="Arial"/>
        </w:rPr>
        <w:tab/>
        <w:t>Não (   )</w:t>
      </w:r>
    </w:p>
    <w:p w14:paraId="2DB34EB4" w14:textId="77777777" w:rsidR="000D20DA" w:rsidRDefault="000D20DA" w:rsidP="000D20DA">
      <w:pPr>
        <w:spacing w:after="0" w:line="360" w:lineRule="auto"/>
        <w:ind w:left="11"/>
        <w:rPr>
          <w:rFonts w:ascii="Arial" w:hAnsi="Arial" w:cs="Arial"/>
        </w:rPr>
      </w:pPr>
      <w:r w:rsidRPr="008B530A">
        <w:rPr>
          <w:rFonts w:ascii="Arial" w:hAnsi="Arial" w:cs="Arial"/>
        </w:rPr>
        <w:t xml:space="preserve">PESSOA COM DEFICIÊNCIA: </w:t>
      </w:r>
      <w:r>
        <w:rPr>
          <w:rFonts w:ascii="Arial" w:hAnsi="Arial" w:cs="Arial"/>
        </w:rPr>
        <w:tab/>
      </w:r>
      <w:r>
        <w:rPr>
          <w:rFonts w:ascii="Arial" w:hAnsi="Arial" w:cs="Arial"/>
        </w:rPr>
        <w:tab/>
      </w:r>
      <w:r>
        <w:rPr>
          <w:rFonts w:ascii="Arial" w:hAnsi="Arial" w:cs="Arial"/>
        </w:rPr>
        <w:tab/>
      </w:r>
      <w:r w:rsidRPr="008B530A">
        <w:rPr>
          <w:rFonts w:ascii="Arial" w:hAnsi="Arial" w:cs="Arial"/>
        </w:rPr>
        <w:t>S</w:t>
      </w:r>
      <w:r>
        <w:rPr>
          <w:rFonts w:ascii="Arial" w:hAnsi="Arial" w:cs="Arial"/>
        </w:rPr>
        <w:t>im</w:t>
      </w:r>
      <w:r w:rsidRPr="008B530A">
        <w:rPr>
          <w:rFonts w:ascii="Arial" w:hAnsi="Arial" w:cs="Arial"/>
        </w:rPr>
        <w:t xml:space="preserve"> </w:t>
      </w:r>
      <w:proofErr w:type="gramStart"/>
      <w:r w:rsidRPr="008B530A">
        <w:rPr>
          <w:rFonts w:ascii="Arial" w:hAnsi="Arial" w:cs="Arial"/>
        </w:rPr>
        <w:t xml:space="preserve">(  </w:t>
      </w:r>
      <w:proofErr w:type="gramEnd"/>
      <w:r w:rsidRPr="008B530A">
        <w:rPr>
          <w:rFonts w:ascii="Arial" w:hAnsi="Arial" w:cs="Arial"/>
        </w:rPr>
        <w:t xml:space="preserve"> )  </w:t>
      </w:r>
      <w:r>
        <w:rPr>
          <w:rFonts w:ascii="Arial" w:hAnsi="Arial" w:cs="Arial"/>
        </w:rPr>
        <w:tab/>
      </w:r>
      <w:r w:rsidRPr="008B530A">
        <w:rPr>
          <w:rFonts w:ascii="Arial" w:hAnsi="Arial" w:cs="Arial"/>
        </w:rPr>
        <w:t>N</w:t>
      </w:r>
      <w:r>
        <w:rPr>
          <w:rFonts w:ascii="Arial" w:hAnsi="Arial" w:cs="Arial"/>
        </w:rPr>
        <w:t>ão</w:t>
      </w:r>
      <w:r w:rsidRPr="008B530A">
        <w:rPr>
          <w:rFonts w:ascii="Arial" w:hAnsi="Arial" w:cs="Arial"/>
        </w:rPr>
        <w:t xml:space="preserve"> </w:t>
      </w:r>
      <w:r>
        <w:rPr>
          <w:rFonts w:ascii="Arial" w:hAnsi="Arial" w:cs="Arial"/>
        </w:rPr>
        <w:t>(   )</w:t>
      </w:r>
    </w:p>
    <w:p w14:paraId="52DF1AB1" w14:textId="77777777" w:rsidR="000D20DA" w:rsidRDefault="000D20DA" w:rsidP="000D20DA">
      <w:pPr>
        <w:spacing w:after="0" w:line="360" w:lineRule="auto"/>
        <w:ind w:left="2843"/>
        <w:rPr>
          <w:rFonts w:ascii="Arial" w:hAnsi="Arial" w:cs="Arial"/>
        </w:rPr>
      </w:pPr>
      <w:r w:rsidRPr="00C64FCA">
        <w:rPr>
          <w:rFonts w:ascii="Arial" w:hAnsi="Arial" w:cs="Arial"/>
          <w:b/>
        </w:rPr>
        <w:t xml:space="preserve">   TIPO</w:t>
      </w:r>
      <w:r w:rsidRPr="008B530A">
        <w:rPr>
          <w:rFonts w:ascii="Arial" w:hAnsi="Arial" w:cs="Arial"/>
        </w:rPr>
        <w:t xml:space="preserve">: </w:t>
      </w:r>
      <w:proofErr w:type="gramStart"/>
      <w:r w:rsidRPr="008B530A">
        <w:rPr>
          <w:rFonts w:ascii="Arial" w:hAnsi="Arial" w:cs="Arial"/>
        </w:rPr>
        <w:t xml:space="preserve">(  </w:t>
      </w:r>
      <w:proofErr w:type="gramEnd"/>
      <w:r w:rsidRPr="008B530A">
        <w:rPr>
          <w:rFonts w:ascii="Arial" w:hAnsi="Arial" w:cs="Arial"/>
        </w:rPr>
        <w:t xml:space="preserve"> ) Auditiva   (   ) Visual    (   ) Física/Motora    </w:t>
      </w:r>
    </w:p>
    <w:p w14:paraId="540FE732" w14:textId="77777777" w:rsidR="000D20DA" w:rsidRPr="008B530A" w:rsidRDefault="000D20DA" w:rsidP="000D20DA">
      <w:pPr>
        <w:spacing w:after="0" w:line="360" w:lineRule="auto"/>
        <w:ind w:left="2843" w:firstLine="697"/>
        <w:rPr>
          <w:rFonts w:ascii="Arial" w:hAnsi="Arial" w:cs="Arial"/>
        </w:rPr>
      </w:pPr>
      <w:r>
        <w:rPr>
          <w:rFonts w:ascii="Arial" w:hAnsi="Arial" w:cs="Arial"/>
        </w:rPr>
        <w:t xml:space="preserve">  </w:t>
      </w:r>
      <w:proofErr w:type="gramStart"/>
      <w:r w:rsidRPr="008B530A">
        <w:rPr>
          <w:rFonts w:ascii="Arial" w:hAnsi="Arial" w:cs="Arial"/>
        </w:rPr>
        <w:t xml:space="preserve">(  </w:t>
      </w:r>
      <w:proofErr w:type="gramEnd"/>
      <w:r w:rsidRPr="008B530A">
        <w:rPr>
          <w:rFonts w:ascii="Arial" w:hAnsi="Arial" w:cs="Arial"/>
        </w:rPr>
        <w:t xml:space="preserve"> ) outra</w:t>
      </w:r>
      <w:r>
        <w:rPr>
          <w:rFonts w:ascii="Arial" w:hAnsi="Arial" w:cs="Arial"/>
        </w:rPr>
        <w:t>s</w:t>
      </w:r>
      <w:r w:rsidRPr="008B530A">
        <w:rPr>
          <w:rFonts w:ascii="Arial" w:hAnsi="Arial" w:cs="Arial"/>
        </w:rPr>
        <w:t xml:space="preserve">. </w:t>
      </w:r>
    </w:p>
    <w:p w14:paraId="01253C6A" w14:textId="77777777" w:rsidR="000D20DA" w:rsidRPr="008B530A" w:rsidRDefault="000D20DA" w:rsidP="000D20DA">
      <w:pPr>
        <w:spacing w:after="0" w:line="240" w:lineRule="auto"/>
        <w:ind w:left="4"/>
        <w:rPr>
          <w:rFonts w:ascii="Arial" w:hAnsi="Arial" w:cs="Arial"/>
        </w:rPr>
      </w:pPr>
      <w:r w:rsidRPr="008B530A">
        <w:rPr>
          <w:rFonts w:ascii="Arial" w:hAnsi="Arial" w:cs="Arial"/>
        </w:rPr>
        <w:t xml:space="preserve">                                                   </w:t>
      </w:r>
    </w:p>
    <w:p w14:paraId="0C8B5A6B" w14:textId="77777777" w:rsidR="000D20DA" w:rsidRPr="008B530A" w:rsidRDefault="000D20DA" w:rsidP="000D20DA">
      <w:pPr>
        <w:spacing w:after="0" w:line="240" w:lineRule="auto"/>
        <w:ind w:left="10" w:right="945"/>
        <w:jc w:val="center"/>
        <w:rPr>
          <w:rFonts w:ascii="Arial" w:hAnsi="Arial" w:cs="Arial"/>
        </w:rPr>
      </w:pPr>
      <w:r w:rsidRPr="008B530A">
        <w:rPr>
          <w:rFonts w:ascii="Arial" w:hAnsi="Arial" w:cs="Arial"/>
        </w:rPr>
        <w:t xml:space="preserve">Local e data:   _______________________, ___ /___ /______ </w:t>
      </w:r>
    </w:p>
    <w:p w14:paraId="59187F48" w14:textId="77777777" w:rsidR="000D20DA" w:rsidRPr="008B530A" w:rsidRDefault="000D20DA" w:rsidP="000D20DA">
      <w:pPr>
        <w:spacing w:after="0" w:line="240" w:lineRule="auto"/>
        <w:ind w:left="4"/>
        <w:rPr>
          <w:rFonts w:ascii="Arial" w:hAnsi="Arial" w:cs="Arial"/>
        </w:rPr>
      </w:pPr>
      <w:r w:rsidRPr="008B530A">
        <w:rPr>
          <w:rFonts w:ascii="Arial" w:hAnsi="Arial" w:cs="Arial"/>
        </w:rPr>
        <w:t xml:space="preserve"> </w:t>
      </w:r>
    </w:p>
    <w:p w14:paraId="1BD7CC48" w14:textId="77777777" w:rsidR="000D20DA" w:rsidRPr="008B530A" w:rsidRDefault="000D20DA" w:rsidP="000D20DA">
      <w:pPr>
        <w:pStyle w:val="Recuodecorpodetexto"/>
      </w:pPr>
      <w:r w:rsidRPr="008B530A">
        <w:t xml:space="preserve">Assumo inteira responsabilidade pelas informações prestadas e declaro estar ciente das penalidades cabíveis.  </w:t>
      </w:r>
    </w:p>
    <w:p w14:paraId="40C49D27" w14:textId="77777777" w:rsidR="000D20DA" w:rsidRPr="008B530A" w:rsidRDefault="000D20DA" w:rsidP="000D20DA">
      <w:pPr>
        <w:spacing w:after="0" w:line="240" w:lineRule="auto"/>
        <w:ind w:left="1" w:right="943" w:firstLine="708"/>
        <w:rPr>
          <w:rFonts w:ascii="Arial" w:hAnsi="Arial" w:cs="Arial"/>
        </w:rPr>
      </w:pPr>
    </w:p>
    <w:p w14:paraId="51CDC772" w14:textId="77777777" w:rsidR="000D20DA" w:rsidRPr="008B530A" w:rsidRDefault="000D20DA" w:rsidP="000D20DA">
      <w:pPr>
        <w:spacing w:after="0" w:line="240" w:lineRule="auto"/>
        <w:ind w:left="1" w:right="943" w:firstLine="708"/>
        <w:jc w:val="center"/>
        <w:rPr>
          <w:rFonts w:ascii="Arial" w:hAnsi="Arial" w:cs="Arial"/>
        </w:rPr>
      </w:pPr>
      <w:r w:rsidRPr="008B530A">
        <w:rPr>
          <w:rFonts w:ascii="Arial" w:hAnsi="Arial" w:cs="Arial"/>
        </w:rPr>
        <w:t>_______________________________</w:t>
      </w:r>
    </w:p>
    <w:p w14:paraId="1EADDCDC" w14:textId="10632ECD" w:rsidR="004B4B4C" w:rsidRDefault="000D20DA" w:rsidP="000D20DA">
      <w:pPr>
        <w:spacing w:line="240" w:lineRule="auto"/>
        <w:ind w:left="1" w:right="943" w:firstLine="708"/>
        <w:jc w:val="center"/>
        <w:rPr>
          <w:rFonts w:ascii="Arial" w:hAnsi="Arial" w:cs="Arial"/>
        </w:rPr>
      </w:pPr>
      <w:r w:rsidRPr="008B530A">
        <w:rPr>
          <w:rFonts w:ascii="Arial" w:hAnsi="Arial" w:cs="Arial"/>
        </w:rPr>
        <w:t>Assinatura do Candidato</w:t>
      </w:r>
    </w:p>
    <w:p w14:paraId="4822D465" w14:textId="77777777" w:rsidR="009D1EF3" w:rsidRDefault="009D1EF3" w:rsidP="00505D50">
      <w:pPr>
        <w:widowControl w:val="0"/>
        <w:pBdr>
          <w:top w:val="nil"/>
          <w:left w:val="nil"/>
          <w:bottom w:val="nil"/>
          <w:right w:val="nil"/>
          <w:between w:val="nil"/>
        </w:pBdr>
        <w:spacing w:before="667"/>
        <w:ind w:right="3729"/>
        <w:rPr>
          <w:rFonts w:ascii="Arial" w:eastAsia="Arial" w:hAnsi="Arial" w:cs="Arial"/>
        </w:rPr>
      </w:pPr>
    </w:p>
    <w:p w14:paraId="79B6E042" w14:textId="77777777" w:rsidR="002129E9" w:rsidRDefault="002129E9" w:rsidP="00505D50">
      <w:pPr>
        <w:widowControl w:val="0"/>
        <w:pBdr>
          <w:top w:val="nil"/>
          <w:left w:val="nil"/>
          <w:bottom w:val="nil"/>
          <w:right w:val="nil"/>
          <w:between w:val="nil"/>
        </w:pBdr>
        <w:spacing w:before="667"/>
        <w:ind w:right="3729"/>
        <w:rPr>
          <w:rFonts w:ascii="Arial" w:eastAsia="Arial" w:hAnsi="Arial" w:cs="Arial"/>
        </w:rPr>
      </w:pPr>
    </w:p>
    <w:p w14:paraId="395B37B7" w14:textId="754BD853" w:rsidR="00505D50" w:rsidRPr="00505D50" w:rsidRDefault="00505D50" w:rsidP="00505D50">
      <w:pPr>
        <w:widowControl w:val="0"/>
        <w:pBdr>
          <w:top w:val="nil"/>
          <w:left w:val="nil"/>
          <w:bottom w:val="nil"/>
          <w:right w:val="nil"/>
          <w:between w:val="nil"/>
        </w:pBdr>
        <w:spacing w:before="667"/>
        <w:ind w:right="3729"/>
        <w:rPr>
          <w:rFonts w:ascii="Arial" w:hAnsi="Arial" w:cs="Arial"/>
        </w:rPr>
      </w:pPr>
      <w:r w:rsidRPr="00505D50">
        <w:rPr>
          <w:rFonts w:ascii="Arial" w:eastAsia="Arial" w:hAnsi="Arial" w:cs="Arial"/>
        </w:rPr>
        <w:t xml:space="preserve">ANEXO II </w:t>
      </w:r>
    </w:p>
    <w:p w14:paraId="7B752B83" w14:textId="37D62635" w:rsidR="00505D50" w:rsidRPr="00505D50" w:rsidRDefault="00505D50" w:rsidP="00505D50">
      <w:pPr>
        <w:widowControl w:val="0"/>
        <w:pBdr>
          <w:top w:val="nil"/>
          <w:left w:val="nil"/>
          <w:bottom w:val="nil"/>
          <w:right w:val="nil"/>
          <w:between w:val="nil"/>
        </w:pBdr>
        <w:spacing w:before="312"/>
        <w:ind w:left="3974" w:right="3302"/>
        <w:jc w:val="center"/>
        <w:rPr>
          <w:rFonts w:ascii="Arial" w:hAnsi="Arial" w:cs="Arial"/>
        </w:rPr>
      </w:pPr>
      <w:r w:rsidRPr="00505D50">
        <w:rPr>
          <w:rFonts w:ascii="Arial" w:eastAsia="Arial" w:hAnsi="Arial" w:cs="Arial"/>
        </w:rPr>
        <w:t>Edital no 001/2022</w:t>
      </w:r>
    </w:p>
    <w:p w14:paraId="59133E18" w14:textId="2F4155BA" w:rsidR="00505D50" w:rsidRPr="00505D50" w:rsidRDefault="00505D50" w:rsidP="00505D50">
      <w:pPr>
        <w:widowControl w:val="0"/>
        <w:pBdr>
          <w:top w:val="nil"/>
          <w:left w:val="nil"/>
          <w:bottom w:val="nil"/>
          <w:right w:val="nil"/>
          <w:between w:val="nil"/>
        </w:pBdr>
        <w:spacing w:before="1070"/>
        <w:ind w:left="1219" w:right="600"/>
        <w:rPr>
          <w:rFonts w:ascii="Arial" w:eastAsia="Arial" w:hAnsi="Arial" w:cs="Arial"/>
          <w:b/>
          <w:bCs/>
        </w:rPr>
      </w:pPr>
      <w:r w:rsidRPr="00505D50">
        <w:rPr>
          <w:rFonts w:ascii="Arial" w:eastAsia="Arial" w:hAnsi="Arial" w:cs="Arial"/>
          <w:b/>
          <w:bCs/>
        </w:rPr>
        <w:t xml:space="preserve">TERMO DE COMPROMISSO DE PARTICIPAÇÃO NAS FORMAÇÕES </w:t>
      </w:r>
    </w:p>
    <w:p w14:paraId="12029CBF" w14:textId="21EE0C6D" w:rsidR="00505D50" w:rsidRDefault="00505D50" w:rsidP="00505D50">
      <w:pPr>
        <w:widowControl w:val="0"/>
        <w:pBdr>
          <w:top w:val="nil"/>
          <w:left w:val="nil"/>
          <w:bottom w:val="nil"/>
          <w:right w:val="nil"/>
          <w:between w:val="nil"/>
        </w:pBdr>
        <w:spacing w:before="1070"/>
        <w:ind w:right="142"/>
        <w:rPr>
          <w:rFonts w:ascii="Arial" w:eastAsia="Arial" w:hAnsi="Arial" w:cs="Arial"/>
        </w:rPr>
      </w:pPr>
      <w:r>
        <w:rPr>
          <w:rFonts w:ascii="Arial" w:eastAsia="Arial" w:hAnsi="Arial" w:cs="Arial"/>
        </w:rPr>
        <w:t>_____________________________________________________</w:t>
      </w:r>
      <w:r w:rsidR="009D1EF3">
        <w:rPr>
          <w:rFonts w:ascii="Arial" w:eastAsia="Arial" w:hAnsi="Arial" w:cs="Arial"/>
        </w:rPr>
        <w:t>____</w:t>
      </w:r>
      <w:r>
        <w:rPr>
          <w:rFonts w:ascii="Arial" w:eastAsia="Arial" w:hAnsi="Arial" w:cs="Arial"/>
        </w:rPr>
        <w:t xml:space="preserve">____, RG nº ______________ </w:t>
      </w:r>
    </w:p>
    <w:p w14:paraId="01083A29" w14:textId="708351E5" w:rsidR="00505D50" w:rsidRPr="00505D50" w:rsidRDefault="00505D50" w:rsidP="009D1EF3">
      <w:pPr>
        <w:widowControl w:val="0"/>
        <w:pBdr>
          <w:top w:val="nil"/>
          <w:left w:val="nil"/>
          <w:bottom w:val="nil"/>
          <w:right w:val="nil"/>
          <w:between w:val="nil"/>
        </w:pBdr>
        <w:spacing w:after="0" w:line="240" w:lineRule="auto"/>
        <w:ind w:right="142"/>
        <w:jc w:val="both"/>
        <w:rPr>
          <w:rFonts w:ascii="Arial" w:hAnsi="Arial" w:cs="Arial"/>
          <w:b/>
        </w:rPr>
      </w:pPr>
      <w:r w:rsidRPr="00505D50">
        <w:rPr>
          <w:rFonts w:ascii="Arial" w:eastAsia="Arial" w:hAnsi="Arial" w:cs="Arial"/>
        </w:rPr>
        <w:t xml:space="preserve">Concordo que o credenciamento e a seleção para desenvolver a função de </w:t>
      </w:r>
      <w:r w:rsidRPr="00505D50">
        <w:rPr>
          <w:rFonts w:ascii="Arial" w:eastAsia="Arial" w:hAnsi="Arial" w:cs="Arial"/>
          <w:b/>
        </w:rPr>
        <w:t xml:space="preserve">Assistente de </w:t>
      </w:r>
      <w:r w:rsidRPr="00505D50">
        <w:rPr>
          <w:rFonts w:ascii="Arial" w:eastAsia="Times New Roman" w:hAnsi="Arial" w:cs="Arial"/>
          <w:b/>
        </w:rPr>
        <w:t>Alfab</w:t>
      </w:r>
      <w:r w:rsidRPr="00505D50">
        <w:rPr>
          <w:rFonts w:ascii="Arial" w:eastAsia="Arial" w:hAnsi="Arial" w:cs="Arial"/>
          <w:b/>
        </w:rPr>
        <w:t>etiz</w:t>
      </w:r>
      <w:r w:rsidRPr="00505D50">
        <w:rPr>
          <w:rFonts w:ascii="Arial" w:eastAsia="Arial" w:hAnsi="Arial" w:cs="Arial"/>
        </w:rPr>
        <w:t xml:space="preserve">ação, na qualidade de voluntário do Programa Tempo de Aprender, objeto do presente Edital, exige como obrigação a </w:t>
      </w:r>
      <w:r w:rsidRPr="00505D50">
        <w:rPr>
          <w:rFonts w:ascii="Arial" w:eastAsia="Arial" w:hAnsi="Arial" w:cs="Arial"/>
        </w:rPr>
        <w:t>participação</w:t>
      </w:r>
      <w:r w:rsidRPr="00505D50">
        <w:rPr>
          <w:rFonts w:ascii="Arial" w:eastAsia="Arial" w:hAnsi="Arial" w:cs="Arial"/>
        </w:rPr>
        <w:t xml:space="preserve"> nos Cursos de Formação, ofertados pelo Programa e/ou pela Secretaria de Educação</w:t>
      </w:r>
      <w:r w:rsidR="009D1EF3">
        <w:rPr>
          <w:rFonts w:ascii="Arial" w:eastAsia="Arial" w:hAnsi="Arial" w:cs="Arial"/>
        </w:rPr>
        <w:t xml:space="preserve"> </w:t>
      </w:r>
      <w:r w:rsidRPr="00505D50">
        <w:rPr>
          <w:rFonts w:ascii="Arial" w:eastAsia="Arial" w:hAnsi="Arial" w:cs="Arial"/>
        </w:rPr>
        <w:t xml:space="preserve">de </w:t>
      </w:r>
      <w:r w:rsidR="009D1EF3">
        <w:rPr>
          <w:rFonts w:ascii="Arial" w:eastAsia="Arial" w:hAnsi="Arial" w:cs="Arial"/>
        </w:rPr>
        <w:t>Aguas Belas</w:t>
      </w:r>
      <w:r w:rsidRPr="00505D50">
        <w:rPr>
          <w:rFonts w:ascii="Arial" w:eastAsia="Arial" w:hAnsi="Arial" w:cs="Arial"/>
        </w:rPr>
        <w:t>/PE durante a v</w:t>
      </w:r>
      <w:r w:rsidRPr="00505D50">
        <w:rPr>
          <w:rFonts w:ascii="Arial" w:eastAsia="Arial" w:hAnsi="Arial" w:cs="Arial"/>
          <w:u w:val="single"/>
        </w:rPr>
        <w:t>i</w:t>
      </w:r>
      <w:r w:rsidRPr="00505D50">
        <w:rPr>
          <w:rFonts w:ascii="Arial" w:eastAsia="Arial" w:hAnsi="Arial" w:cs="Arial"/>
        </w:rPr>
        <w:t>gência do presente instrumento, sob pena de ser excluído(a) a qualquer momento da função na qual estou me vinculando e que o não comparecimento a eventos de Formação em que eu estiver inscrito, vetará minha inscrição em processos de Classificação e S</w:t>
      </w:r>
      <w:r w:rsidRPr="00505D50">
        <w:rPr>
          <w:rFonts w:ascii="Arial" w:eastAsia="Times New Roman" w:hAnsi="Arial" w:cs="Arial"/>
        </w:rPr>
        <w:t>el</w:t>
      </w:r>
      <w:r w:rsidRPr="00505D50">
        <w:rPr>
          <w:rFonts w:ascii="Arial" w:eastAsia="Arial" w:hAnsi="Arial" w:cs="Arial"/>
        </w:rPr>
        <w:t>eção par</w:t>
      </w:r>
      <w:r w:rsidRPr="00505D50">
        <w:rPr>
          <w:rFonts w:ascii="Arial" w:eastAsia="Arial" w:hAnsi="Arial" w:cs="Arial"/>
          <w:b/>
        </w:rPr>
        <w:t xml:space="preserve">a Assistente de Alfabetização. </w:t>
      </w:r>
    </w:p>
    <w:p w14:paraId="33E79C59" w14:textId="655DC7BF" w:rsidR="00505D50" w:rsidRDefault="009D1EF3" w:rsidP="009D1EF3">
      <w:pPr>
        <w:widowControl w:val="0"/>
        <w:pBdr>
          <w:top w:val="nil"/>
          <w:left w:val="nil"/>
          <w:bottom w:val="nil"/>
          <w:right w:val="nil"/>
          <w:between w:val="nil"/>
        </w:pBdr>
        <w:spacing w:before="1003"/>
        <w:rPr>
          <w:rFonts w:ascii="Arial" w:eastAsia="Arial" w:hAnsi="Arial" w:cs="Arial"/>
        </w:rPr>
      </w:pPr>
      <w:r>
        <w:rPr>
          <w:rFonts w:ascii="Arial" w:eastAsia="Arial" w:hAnsi="Arial" w:cs="Arial"/>
        </w:rPr>
        <w:t xml:space="preserve">                           _______________________, _____ de ______________ </w:t>
      </w:r>
      <w:proofErr w:type="spellStart"/>
      <w:r>
        <w:rPr>
          <w:rFonts w:ascii="Arial" w:eastAsia="Arial" w:hAnsi="Arial" w:cs="Arial"/>
        </w:rPr>
        <w:t>de</w:t>
      </w:r>
      <w:proofErr w:type="spellEnd"/>
      <w:r>
        <w:rPr>
          <w:rFonts w:ascii="Arial" w:eastAsia="Arial" w:hAnsi="Arial" w:cs="Arial"/>
        </w:rPr>
        <w:t xml:space="preserve"> ______</w:t>
      </w:r>
    </w:p>
    <w:p w14:paraId="59C4DFA6" w14:textId="77777777" w:rsidR="009D1EF3" w:rsidRDefault="009D1EF3" w:rsidP="009D1EF3">
      <w:pPr>
        <w:widowControl w:val="0"/>
        <w:pBdr>
          <w:top w:val="nil"/>
          <w:left w:val="nil"/>
          <w:bottom w:val="nil"/>
          <w:right w:val="nil"/>
          <w:between w:val="nil"/>
        </w:pBdr>
        <w:spacing w:before="1003"/>
        <w:rPr>
          <w:rFonts w:ascii="Arial" w:eastAsia="Arial" w:hAnsi="Arial" w:cs="Arial"/>
        </w:rPr>
      </w:pPr>
    </w:p>
    <w:p w14:paraId="5A6EB1F0" w14:textId="7590D5B4" w:rsidR="009D1EF3" w:rsidRDefault="009D1EF3" w:rsidP="009D1EF3">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_________________________________________</w:t>
      </w:r>
    </w:p>
    <w:p w14:paraId="64FD73AD" w14:textId="0C8F0274" w:rsidR="00505D50" w:rsidRPr="00505D50" w:rsidRDefault="00505D50" w:rsidP="009D1EF3">
      <w:pPr>
        <w:widowControl w:val="0"/>
        <w:pBdr>
          <w:top w:val="nil"/>
          <w:left w:val="nil"/>
          <w:bottom w:val="nil"/>
          <w:right w:val="nil"/>
          <w:between w:val="nil"/>
        </w:pBdr>
        <w:spacing w:after="0" w:line="240" w:lineRule="auto"/>
        <w:ind w:left="4396" w:right="3696"/>
        <w:rPr>
          <w:rFonts w:ascii="Arial" w:hAnsi="Arial" w:cs="Arial"/>
        </w:rPr>
      </w:pPr>
      <w:r w:rsidRPr="00505D50">
        <w:rPr>
          <w:rFonts w:ascii="Arial" w:eastAsia="Arial" w:hAnsi="Arial" w:cs="Arial"/>
        </w:rPr>
        <w:t>Assinatura</w:t>
      </w:r>
    </w:p>
    <w:p w14:paraId="4A18ED7A" w14:textId="77777777" w:rsidR="00505D50" w:rsidRDefault="00505D50" w:rsidP="000D20DA">
      <w:pPr>
        <w:spacing w:line="240" w:lineRule="auto"/>
        <w:ind w:left="1" w:right="943" w:firstLine="708"/>
        <w:jc w:val="center"/>
      </w:pPr>
    </w:p>
    <w:sectPr w:rsidR="00505D50" w:rsidSect="009D1EF3">
      <w:headerReference w:type="default" r:id="rId9"/>
      <w:pgSz w:w="11906" w:h="16838"/>
      <w:pgMar w:top="1417" w:right="849"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BF9BD" w14:textId="77777777" w:rsidR="003C4C58" w:rsidRDefault="003C4C58" w:rsidP="00B24219">
      <w:pPr>
        <w:spacing w:after="0" w:line="240" w:lineRule="auto"/>
      </w:pPr>
      <w:r>
        <w:separator/>
      </w:r>
    </w:p>
  </w:endnote>
  <w:endnote w:type="continuationSeparator" w:id="0">
    <w:p w14:paraId="2922DA4A" w14:textId="77777777" w:rsidR="003C4C58" w:rsidRDefault="003C4C58" w:rsidP="00B24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3EC43" w14:textId="77777777" w:rsidR="003C4C58" w:rsidRDefault="003C4C58" w:rsidP="00B24219">
      <w:pPr>
        <w:spacing w:after="0" w:line="240" w:lineRule="auto"/>
      </w:pPr>
      <w:r>
        <w:separator/>
      </w:r>
    </w:p>
  </w:footnote>
  <w:footnote w:type="continuationSeparator" w:id="0">
    <w:p w14:paraId="07E1DF96" w14:textId="77777777" w:rsidR="003C4C58" w:rsidRDefault="003C4C58" w:rsidP="00B242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CD66E" w14:textId="77777777" w:rsidR="00B24219" w:rsidRDefault="00B24219">
    <w:pPr>
      <w:pStyle w:val="Cabealho"/>
    </w:pPr>
    <w:r>
      <w:rPr>
        <w:noProof/>
        <w:lang w:eastAsia="pt-BR"/>
      </w:rPr>
      <w:drawing>
        <wp:anchor distT="0" distB="0" distL="114300" distR="114300" simplePos="0" relativeHeight="251657216" behindDoc="1" locked="0" layoutInCell="1" allowOverlap="1" wp14:anchorId="75C0AC6C" wp14:editId="7BA3B087">
          <wp:simplePos x="0" y="0"/>
          <wp:positionH relativeFrom="page">
            <wp:posOffset>-27709</wp:posOffset>
          </wp:positionH>
          <wp:positionV relativeFrom="paragraph">
            <wp:posOffset>-458816</wp:posOffset>
          </wp:positionV>
          <wp:extent cx="7610764" cy="10445136"/>
          <wp:effectExtent l="0" t="0" r="952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8435" cy="10441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4219"/>
    <w:rsid w:val="00097704"/>
    <w:rsid w:val="000D20DA"/>
    <w:rsid w:val="00111F5D"/>
    <w:rsid w:val="00191C67"/>
    <w:rsid w:val="002129E9"/>
    <w:rsid w:val="002A181F"/>
    <w:rsid w:val="0033106E"/>
    <w:rsid w:val="003C4C58"/>
    <w:rsid w:val="0049027E"/>
    <w:rsid w:val="004B4B4C"/>
    <w:rsid w:val="00505D50"/>
    <w:rsid w:val="00560A51"/>
    <w:rsid w:val="00642CAF"/>
    <w:rsid w:val="006D5DB0"/>
    <w:rsid w:val="00800C47"/>
    <w:rsid w:val="00961474"/>
    <w:rsid w:val="009878F3"/>
    <w:rsid w:val="009D1EF3"/>
    <w:rsid w:val="009E0D05"/>
    <w:rsid w:val="00A324A4"/>
    <w:rsid w:val="00A372E1"/>
    <w:rsid w:val="00AF1130"/>
    <w:rsid w:val="00B24219"/>
    <w:rsid w:val="00B97D63"/>
    <w:rsid w:val="00DB4105"/>
    <w:rsid w:val="00DF5C25"/>
    <w:rsid w:val="00E27677"/>
    <w:rsid w:val="00E33C98"/>
    <w:rsid w:val="00E5117A"/>
    <w:rsid w:val="00E73D2B"/>
    <w:rsid w:val="00EB3709"/>
    <w:rsid w:val="00EF5E7D"/>
    <w:rsid w:val="00F55F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2ED853"/>
  <w15:docId w15:val="{BD57406B-2A88-485B-AD82-88B802ABA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0D20DA"/>
    <w:pPr>
      <w:keepNext/>
      <w:spacing w:after="0" w:line="360" w:lineRule="auto"/>
      <w:ind w:left="4"/>
      <w:outlineLvl w:val="0"/>
    </w:pPr>
    <w:rPr>
      <w:rFonts w:ascii="Arial" w:eastAsia="Calibri" w:hAnsi="Arial" w:cs="Arial"/>
      <w:b/>
    </w:rPr>
  </w:style>
  <w:style w:type="paragraph" w:styleId="Ttulo2">
    <w:name w:val="heading 2"/>
    <w:basedOn w:val="Normal"/>
    <w:next w:val="Normal"/>
    <w:link w:val="Ttulo2Char"/>
    <w:uiPriority w:val="9"/>
    <w:unhideWhenUsed/>
    <w:qFormat/>
    <w:rsid w:val="000D20DA"/>
    <w:pPr>
      <w:keepNext/>
      <w:spacing w:after="0" w:line="360" w:lineRule="auto"/>
      <w:ind w:left="11" w:right="943"/>
      <w:outlineLvl w:val="1"/>
    </w:pPr>
    <w:rPr>
      <w:rFonts w:ascii="Arial" w:eastAsia="Calibri" w:hAnsi="Arial" w:cs="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2421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24219"/>
  </w:style>
  <w:style w:type="paragraph" w:styleId="Rodap">
    <w:name w:val="footer"/>
    <w:basedOn w:val="Normal"/>
    <w:link w:val="RodapChar"/>
    <w:uiPriority w:val="99"/>
    <w:unhideWhenUsed/>
    <w:rsid w:val="00B24219"/>
    <w:pPr>
      <w:tabs>
        <w:tab w:val="center" w:pos="4252"/>
        <w:tab w:val="right" w:pos="8504"/>
      </w:tabs>
      <w:spacing w:after="0" w:line="240" w:lineRule="auto"/>
    </w:pPr>
  </w:style>
  <w:style w:type="character" w:customStyle="1" w:styleId="RodapChar">
    <w:name w:val="Rodapé Char"/>
    <w:basedOn w:val="Fontepargpadro"/>
    <w:link w:val="Rodap"/>
    <w:uiPriority w:val="99"/>
    <w:rsid w:val="00B24219"/>
  </w:style>
  <w:style w:type="table" w:styleId="Tabelacomgrade">
    <w:name w:val="Table Grid"/>
    <w:basedOn w:val="Tabelanormal"/>
    <w:uiPriority w:val="59"/>
    <w:unhideWhenUsed/>
    <w:rsid w:val="00560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F1130"/>
    <w:rPr>
      <w:color w:val="0000FF" w:themeColor="hyperlink"/>
      <w:u w:val="single"/>
    </w:rPr>
  </w:style>
  <w:style w:type="character" w:styleId="MenoPendente">
    <w:name w:val="Unresolved Mention"/>
    <w:basedOn w:val="Fontepargpadro"/>
    <w:uiPriority w:val="99"/>
    <w:semiHidden/>
    <w:unhideWhenUsed/>
    <w:rsid w:val="00AF1130"/>
    <w:rPr>
      <w:color w:val="605E5C"/>
      <w:shd w:val="clear" w:color="auto" w:fill="E1DFDD"/>
    </w:rPr>
  </w:style>
  <w:style w:type="character" w:customStyle="1" w:styleId="Ttulo1Char">
    <w:name w:val="Título 1 Char"/>
    <w:basedOn w:val="Fontepargpadro"/>
    <w:link w:val="Ttulo1"/>
    <w:uiPriority w:val="9"/>
    <w:rsid w:val="000D20DA"/>
    <w:rPr>
      <w:rFonts w:ascii="Arial" w:eastAsia="Calibri" w:hAnsi="Arial" w:cs="Arial"/>
      <w:b/>
    </w:rPr>
  </w:style>
  <w:style w:type="character" w:customStyle="1" w:styleId="Ttulo2Char">
    <w:name w:val="Título 2 Char"/>
    <w:basedOn w:val="Fontepargpadro"/>
    <w:link w:val="Ttulo2"/>
    <w:uiPriority w:val="9"/>
    <w:rsid w:val="000D20DA"/>
    <w:rPr>
      <w:rFonts w:ascii="Arial" w:eastAsia="Calibri" w:hAnsi="Arial" w:cs="Arial"/>
      <w:b/>
    </w:rPr>
  </w:style>
  <w:style w:type="paragraph" w:styleId="Recuodecorpodetexto">
    <w:name w:val="Body Text Indent"/>
    <w:basedOn w:val="Normal"/>
    <w:link w:val="RecuodecorpodetextoChar"/>
    <w:uiPriority w:val="99"/>
    <w:unhideWhenUsed/>
    <w:rsid w:val="000D20DA"/>
    <w:pPr>
      <w:spacing w:after="0" w:line="240" w:lineRule="auto"/>
      <w:ind w:left="1" w:firstLine="708"/>
    </w:pPr>
    <w:rPr>
      <w:rFonts w:ascii="Arial" w:eastAsia="Calibri" w:hAnsi="Arial" w:cs="Arial"/>
    </w:rPr>
  </w:style>
  <w:style w:type="character" w:customStyle="1" w:styleId="RecuodecorpodetextoChar">
    <w:name w:val="Recuo de corpo de texto Char"/>
    <w:basedOn w:val="Fontepargpadro"/>
    <w:link w:val="Recuodecorpodetexto"/>
    <w:uiPriority w:val="99"/>
    <w:rsid w:val="000D20DA"/>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uasbelas.pe.gov.br/" TargetMode="External"/><Relationship Id="rId3" Type="http://schemas.openxmlformats.org/officeDocument/2006/relationships/settings" Target="settings.xml"/><Relationship Id="rId7" Type="http://schemas.openxmlformats.org/officeDocument/2006/relationships/hyperlink" Target="https://aguasbelas.pe.gov.b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189C0-8CD2-4BF7-B563-50AA13B74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10</Pages>
  <Words>2879</Words>
  <Characters>15550</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RH04</dc:creator>
  <cp:lastModifiedBy>SEC EDUCAÇÃO 04</cp:lastModifiedBy>
  <cp:revision>9</cp:revision>
  <dcterms:created xsi:type="dcterms:W3CDTF">2021-06-14T13:05:00Z</dcterms:created>
  <dcterms:modified xsi:type="dcterms:W3CDTF">2022-08-08T12:23:00Z</dcterms:modified>
</cp:coreProperties>
</file>